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bookmarkStart w:id="0" w:name="_GoBack"/>
      <w:r>
        <w:rPr>
          <w:rFonts w:hint="eastAsia" w:ascii="仿宋" w:hAnsi="仿宋" w:eastAsia="仿宋" w:cs="仿宋"/>
          <w:b/>
          <w:bCs/>
          <w:sz w:val="44"/>
          <w:szCs w:val="44"/>
        </w:rPr>
        <w:t>中华人民共和国老年人权益保障法</w:t>
      </w:r>
    </w:p>
    <w:bookmarkEnd w:id="0"/>
    <w:p>
      <w:pPr>
        <w:rPr>
          <w:rFonts w:hint="eastAsia" w:ascii="仿宋" w:hAnsi="仿宋" w:eastAsia="仿宋" w:cs="仿宋"/>
          <w:b/>
          <w:bCs/>
          <w:sz w:val="44"/>
          <w:szCs w:val="44"/>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第一章　总　　则</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第一条</w:t>
      </w:r>
      <w:r>
        <w:rPr>
          <w:rFonts w:hint="eastAsia" w:ascii="仿宋" w:hAnsi="仿宋" w:eastAsia="仿宋" w:cs="仿宋"/>
          <w:sz w:val="32"/>
          <w:szCs w:val="32"/>
        </w:rPr>
        <w:t>　为了保障老年人合法权益，发展老龄事业，弘扬中华民族敬老、养老、助老的美德，根据宪法，制定本法。</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第二条</w:t>
      </w:r>
      <w:r>
        <w:rPr>
          <w:rFonts w:hint="eastAsia" w:ascii="仿宋" w:hAnsi="仿宋" w:eastAsia="仿宋" w:cs="仿宋"/>
          <w:sz w:val="32"/>
          <w:szCs w:val="32"/>
        </w:rPr>
        <w:t>　本法所称老年人是指六十周岁以上的公民。</w:t>
      </w:r>
    </w:p>
    <w:p>
      <w:pPr>
        <w:rPr>
          <w:rFonts w:hint="eastAsia" w:ascii="仿宋" w:hAnsi="仿宋" w:eastAsia="仿宋" w:cs="仿宋"/>
          <w:sz w:val="32"/>
          <w:szCs w:val="32"/>
        </w:rPr>
      </w:pPr>
      <w:r>
        <w:rPr>
          <w:rFonts w:hint="eastAsia" w:ascii="仿宋" w:hAnsi="仿宋" w:eastAsia="仿宋" w:cs="仿宋"/>
          <w:b/>
          <w:bCs/>
          <w:sz w:val="32"/>
          <w:szCs w:val="32"/>
        </w:rPr>
        <w:t xml:space="preserve">    第三条</w:t>
      </w:r>
      <w:r>
        <w:rPr>
          <w:rFonts w:hint="eastAsia" w:ascii="仿宋" w:hAnsi="仿宋" w:eastAsia="仿宋" w:cs="仿宋"/>
          <w:sz w:val="32"/>
          <w:szCs w:val="32"/>
        </w:rPr>
        <w:t>　国家保障老年人依法享有的权益。</w:t>
      </w:r>
    </w:p>
    <w:p>
      <w:pPr>
        <w:rPr>
          <w:rFonts w:hint="eastAsia" w:ascii="仿宋" w:hAnsi="仿宋" w:eastAsia="仿宋" w:cs="仿宋"/>
          <w:sz w:val="32"/>
          <w:szCs w:val="32"/>
        </w:rPr>
      </w:pPr>
      <w:r>
        <w:rPr>
          <w:rFonts w:hint="eastAsia" w:ascii="仿宋" w:hAnsi="仿宋" w:eastAsia="仿宋" w:cs="仿宋"/>
          <w:sz w:val="32"/>
          <w:szCs w:val="32"/>
        </w:rPr>
        <w:t xml:space="preserve">    老年人有从国家和社会获得物质帮助的权利，有享受社会服务和社会优待的权利，有参与社会发展和共享发展成果的权利。</w:t>
      </w:r>
    </w:p>
    <w:p>
      <w:pPr>
        <w:rPr>
          <w:rFonts w:hint="eastAsia" w:ascii="仿宋" w:hAnsi="仿宋" w:eastAsia="仿宋" w:cs="仿宋"/>
          <w:sz w:val="32"/>
          <w:szCs w:val="32"/>
        </w:rPr>
      </w:pPr>
      <w:r>
        <w:rPr>
          <w:rFonts w:hint="eastAsia" w:ascii="仿宋" w:hAnsi="仿宋" w:eastAsia="仿宋" w:cs="仿宋"/>
          <w:sz w:val="32"/>
          <w:szCs w:val="32"/>
        </w:rPr>
        <w:t xml:space="preserve">    禁止歧视、侮辱、虐待或者遗弃老年人。</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第四条</w:t>
      </w:r>
      <w:r>
        <w:rPr>
          <w:rFonts w:hint="eastAsia" w:ascii="仿宋" w:hAnsi="仿宋" w:eastAsia="仿宋" w:cs="仿宋"/>
          <w:sz w:val="32"/>
          <w:szCs w:val="32"/>
        </w:rPr>
        <w:t>　积极应对人口老龄化是国家的一项长期战略任务。</w:t>
      </w:r>
    </w:p>
    <w:p>
      <w:pPr>
        <w:rPr>
          <w:rFonts w:hint="eastAsia" w:ascii="仿宋" w:hAnsi="仿宋" w:eastAsia="仿宋" w:cs="仿宋"/>
          <w:sz w:val="32"/>
          <w:szCs w:val="32"/>
        </w:rPr>
      </w:pPr>
      <w:r>
        <w:rPr>
          <w:rFonts w:hint="eastAsia" w:ascii="仿宋" w:hAnsi="仿宋" w:eastAsia="仿宋" w:cs="仿宋"/>
          <w:sz w:val="32"/>
          <w:szCs w:val="32"/>
        </w:rPr>
        <w:t xml:space="preserve">    国家和社会应当采取措施，健全保障老年人权益的各项制度，逐步改善保障老年人生活、健康、安全以及参与社会发展的条件，实现老有所养、老有所医、老有所为、老有所学、老有所乐。</w:t>
      </w:r>
    </w:p>
    <w:p>
      <w:pPr>
        <w:rPr>
          <w:rFonts w:hint="eastAsia" w:ascii="仿宋" w:hAnsi="仿宋" w:eastAsia="仿宋" w:cs="仿宋"/>
          <w:sz w:val="32"/>
          <w:szCs w:val="32"/>
        </w:rPr>
      </w:pPr>
      <w:r>
        <w:rPr>
          <w:rFonts w:hint="eastAsia" w:ascii="仿宋" w:hAnsi="仿宋" w:eastAsia="仿宋" w:cs="仿宋"/>
          <w:b/>
          <w:bCs/>
          <w:sz w:val="32"/>
          <w:szCs w:val="32"/>
        </w:rPr>
        <w:t xml:space="preserve">    第五条</w:t>
      </w:r>
      <w:r>
        <w:rPr>
          <w:rFonts w:hint="eastAsia" w:ascii="仿宋" w:hAnsi="仿宋" w:eastAsia="仿宋" w:cs="仿宋"/>
          <w:sz w:val="32"/>
          <w:szCs w:val="32"/>
        </w:rPr>
        <w:t>　国家建立多层次的社会保障体系，逐步提高对老年人的保障水平。</w:t>
      </w:r>
    </w:p>
    <w:p>
      <w:pPr>
        <w:rPr>
          <w:rFonts w:hint="eastAsia" w:ascii="仿宋" w:hAnsi="仿宋" w:eastAsia="仿宋" w:cs="仿宋"/>
          <w:sz w:val="32"/>
          <w:szCs w:val="32"/>
        </w:rPr>
      </w:pPr>
      <w:r>
        <w:rPr>
          <w:rFonts w:hint="eastAsia" w:ascii="仿宋" w:hAnsi="仿宋" w:eastAsia="仿宋" w:cs="仿宋"/>
          <w:sz w:val="32"/>
          <w:szCs w:val="32"/>
        </w:rPr>
        <w:t xml:space="preserve">    国家建立和完善以居家为基础、社区为依托、机构为支撑的社会养老服务体系。</w:t>
      </w:r>
    </w:p>
    <w:p>
      <w:pPr>
        <w:rPr>
          <w:rFonts w:hint="eastAsia" w:ascii="仿宋" w:hAnsi="仿宋" w:eastAsia="仿宋" w:cs="仿宋"/>
          <w:sz w:val="32"/>
          <w:szCs w:val="32"/>
        </w:rPr>
      </w:pPr>
      <w:r>
        <w:rPr>
          <w:rFonts w:hint="eastAsia" w:ascii="仿宋" w:hAnsi="仿宋" w:eastAsia="仿宋" w:cs="仿宋"/>
          <w:sz w:val="32"/>
          <w:szCs w:val="32"/>
        </w:rPr>
        <w:t xml:space="preserve">    倡导全社会优待老年人。</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第六条</w:t>
      </w:r>
      <w:r>
        <w:rPr>
          <w:rFonts w:hint="eastAsia" w:ascii="仿宋" w:hAnsi="仿宋" w:eastAsia="仿宋" w:cs="仿宋"/>
          <w:sz w:val="32"/>
          <w:szCs w:val="32"/>
        </w:rPr>
        <w:t>　各级人民政府应当将老龄事业纳入国民经济和社会发展规划，将老龄事业经费列入财政预算，建立稳定的经费保障机制，并鼓励社会各方面投入，使老龄事业与经济、社会协调发展。</w:t>
      </w:r>
    </w:p>
    <w:p>
      <w:pPr>
        <w:rPr>
          <w:rFonts w:hint="eastAsia" w:ascii="仿宋" w:hAnsi="仿宋" w:eastAsia="仿宋" w:cs="仿宋"/>
          <w:sz w:val="32"/>
          <w:szCs w:val="32"/>
        </w:rPr>
      </w:pPr>
      <w:r>
        <w:rPr>
          <w:rFonts w:hint="eastAsia" w:ascii="仿宋" w:hAnsi="仿宋" w:eastAsia="仿宋" w:cs="仿宋"/>
          <w:sz w:val="32"/>
          <w:szCs w:val="32"/>
        </w:rPr>
        <w:t xml:space="preserve">    国务院制定国家老龄事业发展规划。县级以上地方人民政府根据国家老龄事业发展规划，制定本行政区域的老龄事业发展规划和年度计划。</w:t>
      </w:r>
    </w:p>
    <w:p>
      <w:pPr>
        <w:rPr>
          <w:rFonts w:hint="eastAsia" w:ascii="仿宋" w:hAnsi="仿宋" w:eastAsia="仿宋" w:cs="仿宋"/>
          <w:sz w:val="32"/>
          <w:szCs w:val="32"/>
        </w:rPr>
      </w:pPr>
      <w:r>
        <w:rPr>
          <w:rFonts w:hint="eastAsia" w:ascii="仿宋" w:hAnsi="仿宋" w:eastAsia="仿宋" w:cs="仿宋"/>
          <w:sz w:val="32"/>
          <w:szCs w:val="32"/>
        </w:rPr>
        <w:t xml:space="preserve">    县级以上人民政府负责老龄工作的机构，负责组织、协调、指导、督促有关部门做好老年人权益保障工作。</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第七条</w:t>
      </w:r>
      <w:r>
        <w:rPr>
          <w:rFonts w:hint="eastAsia" w:ascii="仿宋" w:hAnsi="仿宋" w:eastAsia="仿宋" w:cs="仿宋"/>
          <w:sz w:val="32"/>
          <w:szCs w:val="32"/>
        </w:rPr>
        <w:t>　保障老年人合法权益是全社会的共同责任。</w:t>
      </w:r>
    </w:p>
    <w:p>
      <w:pPr>
        <w:rPr>
          <w:rFonts w:hint="eastAsia" w:ascii="仿宋" w:hAnsi="仿宋" w:eastAsia="仿宋" w:cs="仿宋"/>
          <w:sz w:val="32"/>
          <w:szCs w:val="32"/>
        </w:rPr>
      </w:pPr>
      <w:r>
        <w:rPr>
          <w:rFonts w:hint="eastAsia" w:ascii="仿宋" w:hAnsi="仿宋" w:eastAsia="仿宋" w:cs="仿宋"/>
          <w:sz w:val="32"/>
          <w:szCs w:val="32"/>
        </w:rPr>
        <w:t xml:space="preserve">    国家机关、社会团体、企业事业单位和其他组织应当按照各自职责，做好老年人权益保障工作。</w:t>
      </w:r>
    </w:p>
    <w:p>
      <w:pPr>
        <w:rPr>
          <w:rFonts w:hint="eastAsia" w:ascii="仿宋" w:hAnsi="仿宋" w:eastAsia="仿宋" w:cs="仿宋"/>
          <w:sz w:val="32"/>
          <w:szCs w:val="32"/>
        </w:rPr>
      </w:pPr>
      <w:r>
        <w:rPr>
          <w:rFonts w:hint="eastAsia" w:ascii="仿宋" w:hAnsi="仿宋" w:eastAsia="仿宋" w:cs="仿宋"/>
          <w:sz w:val="32"/>
          <w:szCs w:val="32"/>
        </w:rPr>
        <w:t xml:space="preserve">    基层群众性自治组织和依法设立的老年人组织应当反映老年人的要求，维护老年人合法权益，为老年人服务。</w:t>
      </w:r>
    </w:p>
    <w:p>
      <w:pPr>
        <w:rPr>
          <w:rFonts w:hint="eastAsia" w:ascii="仿宋" w:hAnsi="仿宋" w:eastAsia="仿宋" w:cs="仿宋"/>
          <w:sz w:val="32"/>
          <w:szCs w:val="32"/>
        </w:rPr>
      </w:pPr>
      <w:r>
        <w:rPr>
          <w:rFonts w:hint="eastAsia" w:ascii="仿宋" w:hAnsi="仿宋" w:eastAsia="仿宋" w:cs="仿宋"/>
          <w:sz w:val="32"/>
          <w:szCs w:val="32"/>
        </w:rPr>
        <w:t xml:space="preserve">    提倡、鼓励义务为老年人服务。</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第八条</w:t>
      </w:r>
      <w:r>
        <w:rPr>
          <w:rFonts w:hint="eastAsia" w:ascii="仿宋" w:hAnsi="仿宋" w:eastAsia="仿宋" w:cs="仿宋"/>
          <w:sz w:val="32"/>
          <w:szCs w:val="32"/>
        </w:rPr>
        <w:t>　国家进行人口老龄化国情教育，增强全社会积极应对人口老龄化意识。</w:t>
      </w:r>
    </w:p>
    <w:p>
      <w:pPr>
        <w:rPr>
          <w:rFonts w:hint="eastAsia" w:ascii="仿宋" w:hAnsi="仿宋" w:eastAsia="仿宋" w:cs="仿宋"/>
          <w:sz w:val="32"/>
          <w:szCs w:val="32"/>
        </w:rPr>
      </w:pPr>
      <w:r>
        <w:rPr>
          <w:rFonts w:hint="eastAsia" w:ascii="仿宋" w:hAnsi="仿宋" w:eastAsia="仿宋" w:cs="仿宋"/>
          <w:sz w:val="32"/>
          <w:szCs w:val="32"/>
        </w:rPr>
        <w:t xml:space="preserve">    全社会应当广泛开展敬老、养老、助老宣传教育活动，树立尊重、关心、帮助老年人的社会风尚。</w:t>
      </w:r>
    </w:p>
    <w:p>
      <w:pPr>
        <w:rPr>
          <w:rFonts w:hint="eastAsia" w:ascii="仿宋" w:hAnsi="仿宋" w:eastAsia="仿宋" w:cs="仿宋"/>
          <w:sz w:val="32"/>
          <w:szCs w:val="32"/>
        </w:rPr>
      </w:pPr>
      <w:r>
        <w:rPr>
          <w:rFonts w:hint="eastAsia" w:ascii="仿宋" w:hAnsi="仿宋" w:eastAsia="仿宋" w:cs="仿宋"/>
          <w:sz w:val="32"/>
          <w:szCs w:val="32"/>
        </w:rPr>
        <w:t xml:space="preserve">    青少年组织、学校和幼儿园应当对青少年和儿童进行敬老、养老、助老的道德教育和维护老年人合法权益的法制教育。</w:t>
      </w:r>
    </w:p>
    <w:p>
      <w:pPr>
        <w:rPr>
          <w:rFonts w:hint="eastAsia" w:ascii="仿宋" w:hAnsi="仿宋" w:eastAsia="仿宋" w:cs="仿宋"/>
          <w:sz w:val="32"/>
          <w:szCs w:val="32"/>
        </w:rPr>
      </w:pPr>
      <w:r>
        <w:rPr>
          <w:rFonts w:hint="eastAsia" w:ascii="仿宋" w:hAnsi="仿宋" w:eastAsia="仿宋" w:cs="仿宋"/>
          <w:sz w:val="32"/>
          <w:szCs w:val="32"/>
        </w:rPr>
        <w:t xml:space="preserve">    广播、电影、电视、报刊、网络等应当反映老年人的生活，开展维护老年人合法权益的宣传，为老年人服务。</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第九条</w:t>
      </w:r>
      <w:r>
        <w:rPr>
          <w:rFonts w:hint="eastAsia" w:ascii="仿宋" w:hAnsi="仿宋" w:eastAsia="仿宋" w:cs="仿宋"/>
          <w:sz w:val="32"/>
          <w:szCs w:val="32"/>
        </w:rPr>
        <w:t>　国家支持老龄科学研究，建立老年人状况统计调查和发布制度。</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第十条</w:t>
      </w:r>
      <w:r>
        <w:rPr>
          <w:rFonts w:hint="eastAsia" w:ascii="仿宋" w:hAnsi="仿宋" w:eastAsia="仿宋" w:cs="仿宋"/>
          <w:sz w:val="32"/>
          <w:szCs w:val="32"/>
        </w:rPr>
        <w:t>　各级人民政府和有关部门对维护老年人合法权益和敬老、养老、助老成绩显著的组织、家庭或者个人，对参与社会发展做出突出贡献的老年人，按照国家有关规定给予表彰或者奖励。</w:t>
      </w:r>
    </w:p>
    <w:p>
      <w:pPr>
        <w:rPr>
          <w:rFonts w:hint="eastAsia" w:ascii="仿宋" w:hAnsi="仿宋" w:eastAsia="仿宋" w:cs="仿宋"/>
          <w:sz w:val="32"/>
          <w:szCs w:val="32"/>
        </w:rPr>
      </w:pPr>
      <w:r>
        <w:rPr>
          <w:rFonts w:hint="eastAsia" w:ascii="仿宋" w:hAnsi="仿宋" w:eastAsia="仿宋" w:cs="仿宋"/>
          <w:b/>
          <w:bCs/>
          <w:sz w:val="32"/>
          <w:szCs w:val="32"/>
        </w:rPr>
        <w:t xml:space="preserve">    第十一条</w:t>
      </w:r>
      <w:r>
        <w:rPr>
          <w:rFonts w:hint="eastAsia" w:ascii="仿宋" w:hAnsi="仿宋" w:eastAsia="仿宋" w:cs="仿宋"/>
          <w:sz w:val="32"/>
          <w:szCs w:val="32"/>
        </w:rPr>
        <w:t>　老年人应当遵纪守法，履行法律规定的义务。</w:t>
      </w:r>
    </w:p>
    <w:p>
      <w:pPr>
        <w:ind w:firstLine="642"/>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每年农历九月初九为老年节。</w:t>
      </w:r>
    </w:p>
    <w:p>
      <w:pPr>
        <w:ind w:firstLine="642"/>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第二章　家庭赡养与扶养</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第十三条</w:t>
      </w:r>
      <w:r>
        <w:rPr>
          <w:rFonts w:hint="eastAsia" w:ascii="仿宋" w:hAnsi="仿宋" w:eastAsia="仿宋" w:cs="仿宋"/>
          <w:sz w:val="32"/>
          <w:szCs w:val="32"/>
        </w:rPr>
        <w:t>　老年人养老以居家为基础，家庭成员应当尊重、关心和照料老年人。</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第十四条</w:t>
      </w:r>
      <w:r>
        <w:rPr>
          <w:rFonts w:hint="eastAsia" w:ascii="仿宋" w:hAnsi="仿宋" w:eastAsia="仿宋" w:cs="仿宋"/>
          <w:sz w:val="32"/>
          <w:szCs w:val="32"/>
        </w:rPr>
        <w:t>　赡养人应当履行对老年人经济上供养、生活上照料和精神上慰藉的义务，照顾老年人的特殊需要。</w:t>
      </w:r>
    </w:p>
    <w:p>
      <w:pPr>
        <w:rPr>
          <w:rFonts w:hint="eastAsia" w:ascii="仿宋" w:hAnsi="仿宋" w:eastAsia="仿宋" w:cs="仿宋"/>
          <w:sz w:val="32"/>
          <w:szCs w:val="32"/>
        </w:rPr>
      </w:pPr>
      <w:r>
        <w:rPr>
          <w:rFonts w:hint="eastAsia" w:ascii="仿宋" w:hAnsi="仿宋" w:eastAsia="仿宋" w:cs="仿宋"/>
          <w:sz w:val="32"/>
          <w:szCs w:val="32"/>
        </w:rPr>
        <w:t xml:space="preserve">    赡养人是指老年人的子女以及其他依法负有赡养义务的人。</w:t>
      </w:r>
    </w:p>
    <w:p>
      <w:pPr>
        <w:rPr>
          <w:rFonts w:hint="eastAsia" w:ascii="仿宋" w:hAnsi="仿宋" w:eastAsia="仿宋" w:cs="仿宋"/>
          <w:sz w:val="32"/>
          <w:szCs w:val="32"/>
        </w:rPr>
      </w:pPr>
      <w:r>
        <w:rPr>
          <w:rFonts w:hint="eastAsia" w:ascii="仿宋" w:hAnsi="仿宋" w:eastAsia="仿宋" w:cs="仿宋"/>
          <w:sz w:val="32"/>
          <w:szCs w:val="32"/>
        </w:rPr>
        <w:t xml:space="preserve">    赡养人的配偶应当协助赡养人履行赡养义务。</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第十五条　</w:t>
      </w:r>
      <w:r>
        <w:rPr>
          <w:rFonts w:hint="eastAsia" w:ascii="仿宋" w:hAnsi="仿宋" w:eastAsia="仿宋" w:cs="仿宋"/>
          <w:sz w:val="32"/>
          <w:szCs w:val="32"/>
        </w:rPr>
        <w:t>赡养人应当使患病的老年人及时得到治疗和护理；对经济困难的老年人，应当提供医疗费用。</w:t>
      </w:r>
    </w:p>
    <w:p>
      <w:pPr>
        <w:rPr>
          <w:rFonts w:hint="eastAsia" w:ascii="仿宋" w:hAnsi="仿宋" w:eastAsia="仿宋" w:cs="仿宋"/>
          <w:sz w:val="32"/>
          <w:szCs w:val="32"/>
        </w:rPr>
      </w:pPr>
      <w:r>
        <w:rPr>
          <w:rFonts w:hint="eastAsia" w:ascii="仿宋" w:hAnsi="仿宋" w:eastAsia="仿宋" w:cs="仿宋"/>
          <w:sz w:val="32"/>
          <w:szCs w:val="32"/>
        </w:rPr>
        <w:t xml:space="preserve">    对生活不能自理的老年人，赡养人应当承担照料责任；不能亲自照料的，可以按照老年人的意愿委托他人或者养老机构等照料。</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第十六条</w:t>
      </w:r>
      <w:r>
        <w:rPr>
          <w:rFonts w:hint="eastAsia" w:ascii="仿宋" w:hAnsi="仿宋" w:eastAsia="仿宋" w:cs="仿宋"/>
          <w:sz w:val="32"/>
          <w:szCs w:val="32"/>
        </w:rPr>
        <w:t>　赡养人应当妥善安排老年人的住房，不得强迫老年人居住或者迁居条件低劣的房屋。</w:t>
      </w:r>
    </w:p>
    <w:p>
      <w:pPr>
        <w:rPr>
          <w:rFonts w:hint="eastAsia" w:ascii="仿宋" w:hAnsi="仿宋" w:eastAsia="仿宋" w:cs="仿宋"/>
          <w:sz w:val="32"/>
          <w:szCs w:val="32"/>
        </w:rPr>
      </w:pPr>
      <w:r>
        <w:rPr>
          <w:rFonts w:hint="eastAsia" w:ascii="仿宋" w:hAnsi="仿宋" w:eastAsia="仿宋" w:cs="仿宋"/>
          <w:sz w:val="32"/>
          <w:szCs w:val="32"/>
        </w:rPr>
        <w:t xml:space="preserve">    老年人自有的或者承租的住房，子女或者其他亲属不得侵占，不得擅自改变产权关系或者租赁关系。</w:t>
      </w:r>
    </w:p>
    <w:p>
      <w:pPr>
        <w:rPr>
          <w:rFonts w:hint="eastAsia" w:ascii="仿宋" w:hAnsi="仿宋" w:eastAsia="仿宋" w:cs="仿宋"/>
          <w:sz w:val="32"/>
          <w:szCs w:val="32"/>
        </w:rPr>
      </w:pPr>
      <w:r>
        <w:rPr>
          <w:rFonts w:hint="eastAsia" w:ascii="仿宋" w:hAnsi="仿宋" w:eastAsia="仿宋" w:cs="仿宋"/>
          <w:sz w:val="32"/>
          <w:szCs w:val="32"/>
        </w:rPr>
        <w:t xml:space="preserve">    老年人自有的住房，赡养人有维修的义务。</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第十七条</w:t>
      </w:r>
      <w:r>
        <w:rPr>
          <w:rFonts w:hint="eastAsia" w:ascii="仿宋" w:hAnsi="仿宋" w:eastAsia="仿宋" w:cs="仿宋"/>
          <w:sz w:val="32"/>
          <w:szCs w:val="32"/>
        </w:rPr>
        <w:t>　赡养人有义务耕种或者委托他人耕种老年人承包的田地，照管或者委托他人照管老年人的林木和牲畜等，收益归老年人所有。</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第十八条</w:t>
      </w:r>
      <w:r>
        <w:rPr>
          <w:rFonts w:hint="eastAsia" w:ascii="仿宋" w:hAnsi="仿宋" w:eastAsia="仿宋" w:cs="仿宋"/>
          <w:sz w:val="32"/>
          <w:szCs w:val="32"/>
        </w:rPr>
        <w:t>　家庭成员应当关心老年人的精神需求，不得忽视、冷落老年人。</w:t>
      </w:r>
    </w:p>
    <w:p>
      <w:pPr>
        <w:rPr>
          <w:rFonts w:hint="eastAsia" w:ascii="仿宋" w:hAnsi="仿宋" w:eastAsia="仿宋" w:cs="仿宋"/>
          <w:sz w:val="32"/>
          <w:szCs w:val="32"/>
        </w:rPr>
      </w:pPr>
      <w:r>
        <w:rPr>
          <w:rFonts w:hint="eastAsia" w:ascii="仿宋" w:hAnsi="仿宋" w:eastAsia="仿宋" w:cs="仿宋"/>
          <w:sz w:val="32"/>
          <w:szCs w:val="32"/>
        </w:rPr>
        <w:t xml:space="preserve">    与老年人分开居住的家庭成员，应当经常看望或者问候老年人。</w:t>
      </w:r>
    </w:p>
    <w:p>
      <w:pPr>
        <w:rPr>
          <w:rFonts w:hint="eastAsia" w:ascii="仿宋" w:hAnsi="仿宋" w:eastAsia="仿宋" w:cs="仿宋"/>
          <w:sz w:val="32"/>
          <w:szCs w:val="32"/>
        </w:rPr>
      </w:pPr>
      <w:r>
        <w:rPr>
          <w:rFonts w:hint="eastAsia" w:ascii="仿宋" w:hAnsi="仿宋" w:eastAsia="仿宋" w:cs="仿宋"/>
          <w:sz w:val="32"/>
          <w:szCs w:val="32"/>
        </w:rPr>
        <w:t xml:space="preserve">    用人单位应当按照国家有关规定保障赡养人探亲休假的权利。</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第十九条</w:t>
      </w:r>
      <w:r>
        <w:rPr>
          <w:rFonts w:hint="eastAsia" w:ascii="仿宋" w:hAnsi="仿宋" w:eastAsia="仿宋" w:cs="仿宋"/>
          <w:sz w:val="32"/>
          <w:szCs w:val="32"/>
        </w:rPr>
        <w:t>　赡养人不得以放弃继承权或者其他理由，拒绝履行赡养义务。</w:t>
      </w:r>
    </w:p>
    <w:p>
      <w:pPr>
        <w:rPr>
          <w:rFonts w:hint="eastAsia" w:ascii="仿宋" w:hAnsi="仿宋" w:eastAsia="仿宋" w:cs="仿宋"/>
          <w:sz w:val="32"/>
          <w:szCs w:val="32"/>
        </w:rPr>
      </w:pPr>
      <w:r>
        <w:rPr>
          <w:rFonts w:hint="eastAsia" w:ascii="仿宋" w:hAnsi="仿宋" w:eastAsia="仿宋" w:cs="仿宋"/>
          <w:sz w:val="32"/>
          <w:szCs w:val="32"/>
        </w:rPr>
        <w:t xml:space="preserve">    赡养人不履行赡养义务，老年人有要求赡养人付给赡养费等权利。</w:t>
      </w:r>
    </w:p>
    <w:p>
      <w:pPr>
        <w:rPr>
          <w:rFonts w:hint="eastAsia" w:ascii="仿宋" w:hAnsi="仿宋" w:eastAsia="仿宋" w:cs="仿宋"/>
          <w:sz w:val="32"/>
          <w:szCs w:val="32"/>
        </w:rPr>
      </w:pPr>
      <w:r>
        <w:rPr>
          <w:rFonts w:hint="eastAsia" w:ascii="仿宋" w:hAnsi="仿宋" w:eastAsia="仿宋" w:cs="仿宋"/>
          <w:sz w:val="32"/>
          <w:szCs w:val="32"/>
        </w:rPr>
        <w:t xml:space="preserve">    赡养人不得要求老年人承担力不能及的劳动。</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第二十条　</w:t>
      </w:r>
      <w:r>
        <w:rPr>
          <w:rFonts w:hint="eastAsia" w:ascii="仿宋" w:hAnsi="仿宋" w:eastAsia="仿宋" w:cs="仿宋"/>
          <w:sz w:val="32"/>
          <w:szCs w:val="32"/>
        </w:rPr>
        <w:t>经老年人同意，赡养人之间可以就履行赡养义务签订协议。赡养协议的内容不得违反法律的规定和老年人的意愿。</w:t>
      </w:r>
    </w:p>
    <w:p>
      <w:pPr>
        <w:rPr>
          <w:rFonts w:hint="eastAsia" w:ascii="仿宋" w:hAnsi="仿宋" w:eastAsia="仿宋" w:cs="仿宋"/>
          <w:sz w:val="32"/>
          <w:szCs w:val="32"/>
        </w:rPr>
      </w:pPr>
      <w:r>
        <w:rPr>
          <w:rFonts w:hint="eastAsia" w:ascii="仿宋" w:hAnsi="仿宋" w:eastAsia="仿宋" w:cs="仿宋"/>
          <w:sz w:val="32"/>
          <w:szCs w:val="32"/>
        </w:rPr>
        <w:t xml:space="preserve">    基层群众性自治组织、老年人组织或者赡养人所在单位监督协议的履行。</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第二十一条</w:t>
      </w:r>
      <w:r>
        <w:rPr>
          <w:rFonts w:hint="eastAsia" w:ascii="仿宋" w:hAnsi="仿宋" w:eastAsia="仿宋" w:cs="仿宋"/>
          <w:sz w:val="32"/>
          <w:szCs w:val="32"/>
        </w:rPr>
        <w:t>　老年人的婚姻自由受法律保护。子女或者其他亲属不得干涉老年人离婚、再婚及婚后的生活。</w:t>
      </w:r>
    </w:p>
    <w:p>
      <w:pPr>
        <w:rPr>
          <w:rFonts w:hint="eastAsia" w:ascii="仿宋" w:hAnsi="仿宋" w:eastAsia="仿宋" w:cs="仿宋"/>
          <w:sz w:val="32"/>
          <w:szCs w:val="32"/>
        </w:rPr>
      </w:pPr>
      <w:r>
        <w:rPr>
          <w:rFonts w:hint="eastAsia" w:ascii="仿宋" w:hAnsi="仿宋" w:eastAsia="仿宋" w:cs="仿宋"/>
          <w:sz w:val="32"/>
          <w:szCs w:val="32"/>
        </w:rPr>
        <w:t xml:space="preserve">    赡养人的赡养义务不因老年人的婚姻关系变化而消除。</w:t>
      </w:r>
    </w:p>
    <w:p>
      <w:pPr>
        <w:rPr>
          <w:rFonts w:hint="eastAsia" w:ascii="仿宋" w:hAnsi="仿宋" w:eastAsia="仿宋" w:cs="仿宋"/>
          <w:sz w:val="32"/>
          <w:szCs w:val="32"/>
        </w:rPr>
      </w:pPr>
      <w:r>
        <w:rPr>
          <w:rFonts w:hint="eastAsia" w:ascii="仿宋" w:hAnsi="仿宋" w:eastAsia="仿宋" w:cs="仿宋"/>
          <w:b/>
          <w:bCs/>
          <w:sz w:val="32"/>
          <w:szCs w:val="32"/>
        </w:rPr>
        <w:t xml:space="preserve">    第二十二条</w:t>
      </w:r>
      <w:r>
        <w:rPr>
          <w:rFonts w:hint="eastAsia" w:ascii="仿宋" w:hAnsi="仿宋" w:eastAsia="仿宋" w:cs="仿宋"/>
          <w:sz w:val="32"/>
          <w:szCs w:val="32"/>
        </w:rPr>
        <w:t>　老年人对个人的财产，依法享有占有、使用、收益和处分的权利，子女或者其他亲属不得干涉，不得以窃取、骗取、强行索取等方式侵犯老年人的财产权益。</w:t>
      </w:r>
    </w:p>
    <w:p>
      <w:pPr>
        <w:rPr>
          <w:rFonts w:hint="eastAsia" w:ascii="仿宋" w:hAnsi="仿宋" w:eastAsia="仿宋" w:cs="仿宋"/>
          <w:sz w:val="32"/>
          <w:szCs w:val="32"/>
        </w:rPr>
      </w:pPr>
      <w:r>
        <w:rPr>
          <w:rFonts w:hint="eastAsia" w:ascii="仿宋" w:hAnsi="仿宋" w:eastAsia="仿宋" w:cs="仿宋"/>
          <w:sz w:val="32"/>
          <w:szCs w:val="32"/>
        </w:rPr>
        <w:t xml:space="preserve">    老年人有依法继承父母、配偶、子女或者其他亲属遗产的权利，有接受赠与的权利。子女或者其他亲属不得侵占、抢夺、转移、隐匿或者损毁应当由老年人继承或者接受赠与的财产。</w:t>
      </w:r>
    </w:p>
    <w:p>
      <w:pPr>
        <w:rPr>
          <w:rFonts w:hint="eastAsia" w:ascii="仿宋" w:hAnsi="仿宋" w:eastAsia="仿宋" w:cs="仿宋"/>
          <w:sz w:val="32"/>
          <w:szCs w:val="32"/>
        </w:rPr>
      </w:pPr>
      <w:r>
        <w:rPr>
          <w:rFonts w:hint="eastAsia" w:ascii="仿宋" w:hAnsi="仿宋" w:eastAsia="仿宋" w:cs="仿宋"/>
          <w:sz w:val="32"/>
          <w:szCs w:val="32"/>
        </w:rPr>
        <w:t xml:space="preserve">    老年人以遗嘱处分财产，应当依法为老年配偶保留必要的份额。</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第二十三条</w:t>
      </w:r>
      <w:r>
        <w:rPr>
          <w:rFonts w:hint="eastAsia" w:ascii="仿宋" w:hAnsi="仿宋" w:eastAsia="仿宋" w:cs="仿宋"/>
          <w:sz w:val="32"/>
          <w:szCs w:val="32"/>
        </w:rPr>
        <w:t>　老年人与配偶有相互扶养的义务。</w:t>
      </w:r>
    </w:p>
    <w:p>
      <w:pPr>
        <w:rPr>
          <w:rFonts w:hint="eastAsia" w:ascii="仿宋" w:hAnsi="仿宋" w:eastAsia="仿宋" w:cs="仿宋"/>
          <w:sz w:val="32"/>
          <w:szCs w:val="32"/>
        </w:rPr>
      </w:pPr>
      <w:r>
        <w:rPr>
          <w:rFonts w:hint="eastAsia" w:ascii="仿宋" w:hAnsi="仿宋" w:eastAsia="仿宋" w:cs="仿宋"/>
          <w:sz w:val="32"/>
          <w:szCs w:val="32"/>
        </w:rPr>
        <w:t xml:space="preserve">    由兄、姐扶养的弟、妹成年后，有负担能力的，对年老无赡养人的兄、姐有扶养的义务。</w:t>
      </w:r>
    </w:p>
    <w:p>
      <w:pPr>
        <w:rPr>
          <w:rFonts w:hint="eastAsia" w:ascii="仿宋" w:hAnsi="仿宋" w:eastAsia="仿宋" w:cs="仿宋"/>
          <w:sz w:val="32"/>
          <w:szCs w:val="32"/>
        </w:rPr>
      </w:pPr>
      <w:r>
        <w:rPr>
          <w:rFonts w:hint="eastAsia" w:ascii="仿宋" w:hAnsi="仿宋" w:eastAsia="仿宋" w:cs="仿宋"/>
          <w:b/>
          <w:bCs/>
          <w:sz w:val="32"/>
          <w:szCs w:val="32"/>
        </w:rPr>
        <w:t xml:space="preserve">    第二十四条</w:t>
      </w:r>
      <w:r>
        <w:rPr>
          <w:rFonts w:hint="eastAsia" w:ascii="仿宋" w:hAnsi="仿宋" w:eastAsia="仿宋" w:cs="仿宋"/>
          <w:sz w:val="32"/>
          <w:szCs w:val="32"/>
        </w:rPr>
        <w:t>　赡养人、扶养人不履行赡养、扶养义务的，基层群众性自治组织、老年人组织或者赡养人、扶养人所在单位应当督促其履行。</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第二十五条</w:t>
      </w:r>
      <w:r>
        <w:rPr>
          <w:rFonts w:hint="eastAsia" w:ascii="仿宋" w:hAnsi="仿宋" w:eastAsia="仿宋" w:cs="仿宋"/>
          <w:sz w:val="32"/>
          <w:szCs w:val="32"/>
        </w:rPr>
        <w:t>　禁止对老年人实施家庭暴力。</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第二十六条</w:t>
      </w:r>
      <w:r>
        <w:rPr>
          <w:rFonts w:hint="eastAsia" w:ascii="仿宋" w:hAnsi="仿宋" w:eastAsia="仿宋" w:cs="仿宋"/>
          <w:sz w:val="32"/>
          <w:szCs w:val="32"/>
        </w:rPr>
        <w:t>　具备完全民事行为能力的老年人，可以在近亲属或者其他与自己关系密切、愿意承担监护责任的个人、组织中协商确定自己的监护人。监护人在老年人丧失或者部分丧失民事行为能力时，依法承担监护责任。</w:t>
      </w:r>
    </w:p>
    <w:p>
      <w:pPr>
        <w:rPr>
          <w:rFonts w:hint="eastAsia" w:ascii="仿宋" w:hAnsi="仿宋" w:eastAsia="仿宋" w:cs="仿宋"/>
          <w:sz w:val="32"/>
          <w:szCs w:val="32"/>
        </w:rPr>
      </w:pPr>
      <w:r>
        <w:rPr>
          <w:rFonts w:hint="eastAsia" w:ascii="仿宋" w:hAnsi="仿宋" w:eastAsia="仿宋" w:cs="仿宋"/>
          <w:sz w:val="32"/>
          <w:szCs w:val="32"/>
        </w:rPr>
        <w:t xml:space="preserve">    老年人未事先确定监护人的，其丧失或者部分丧失民事行为能力时，依照有关法律的规定确定监护人。</w:t>
      </w:r>
    </w:p>
    <w:p>
      <w:pPr>
        <w:ind w:firstLine="640"/>
        <w:rPr>
          <w:rFonts w:hint="eastAsia" w:ascii="仿宋" w:hAnsi="仿宋" w:eastAsia="仿宋" w:cs="仿宋"/>
          <w:sz w:val="32"/>
          <w:szCs w:val="32"/>
        </w:rPr>
      </w:pPr>
      <w:r>
        <w:rPr>
          <w:rFonts w:hint="eastAsia" w:ascii="仿宋" w:hAnsi="仿宋" w:eastAsia="仿宋" w:cs="仿宋"/>
          <w:b/>
          <w:bCs/>
          <w:sz w:val="32"/>
          <w:szCs w:val="32"/>
        </w:rPr>
        <w:t>第二十七条</w:t>
      </w:r>
      <w:r>
        <w:rPr>
          <w:rFonts w:hint="eastAsia" w:ascii="仿宋" w:hAnsi="仿宋" w:eastAsia="仿宋" w:cs="仿宋"/>
          <w:sz w:val="32"/>
          <w:szCs w:val="32"/>
        </w:rPr>
        <w:t>　国家建立健全家庭养老支持政策，鼓励家庭成员与老年人共同生活或者就近居住，为老年人随配偶或者赡养人迁徙提供条件，为家庭成员照料老年人提供帮助。</w:t>
      </w:r>
    </w:p>
    <w:p>
      <w:pPr>
        <w:ind w:firstLine="640"/>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第三章　社　会　保　障</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第二十八条</w:t>
      </w:r>
      <w:r>
        <w:rPr>
          <w:rFonts w:hint="eastAsia" w:ascii="仿宋" w:hAnsi="仿宋" w:eastAsia="仿宋" w:cs="仿宋"/>
          <w:sz w:val="32"/>
          <w:szCs w:val="32"/>
        </w:rPr>
        <w:t>　国家通过基本养老保险制度，保障老年人的基本生活。</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第二十九条</w:t>
      </w:r>
      <w:r>
        <w:rPr>
          <w:rFonts w:hint="eastAsia" w:ascii="仿宋" w:hAnsi="仿宋" w:eastAsia="仿宋" w:cs="仿宋"/>
          <w:sz w:val="32"/>
          <w:szCs w:val="32"/>
        </w:rPr>
        <w:t>　国家通过基本医疗保险制度，保障老年人的基本医疗需要。享受最低生活保障的老年人和符合条件的低收入家庭中的老年人参加新型农村合作医疗和城镇居民基本医疗保险所需个人缴费部分，由政府给予补贴。</w:t>
      </w:r>
    </w:p>
    <w:p>
      <w:pPr>
        <w:rPr>
          <w:rFonts w:hint="eastAsia" w:ascii="仿宋" w:hAnsi="仿宋" w:eastAsia="仿宋" w:cs="仿宋"/>
          <w:sz w:val="32"/>
          <w:szCs w:val="32"/>
        </w:rPr>
      </w:pPr>
      <w:r>
        <w:rPr>
          <w:rFonts w:hint="eastAsia" w:ascii="仿宋" w:hAnsi="仿宋" w:eastAsia="仿宋" w:cs="仿宋"/>
          <w:sz w:val="32"/>
          <w:szCs w:val="32"/>
        </w:rPr>
        <w:t xml:space="preserve">    有关部门制定医疗保险办法，应当对老年人给予照顾。</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第三十条</w:t>
      </w:r>
      <w:r>
        <w:rPr>
          <w:rFonts w:hint="eastAsia" w:ascii="仿宋" w:hAnsi="仿宋" w:eastAsia="仿宋" w:cs="仿宋"/>
          <w:sz w:val="32"/>
          <w:szCs w:val="32"/>
        </w:rPr>
        <w:t>　国家逐步开展长期护理保障工作，保障老年人的护理需求。</w:t>
      </w:r>
    </w:p>
    <w:p>
      <w:pPr>
        <w:rPr>
          <w:rFonts w:hint="eastAsia" w:ascii="仿宋" w:hAnsi="仿宋" w:eastAsia="仿宋" w:cs="仿宋"/>
          <w:sz w:val="32"/>
          <w:szCs w:val="32"/>
        </w:rPr>
      </w:pPr>
      <w:r>
        <w:rPr>
          <w:rFonts w:hint="eastAsia" w:ascii="仿宋" w:hAnsi="仿宋" w:eastAsia="仿宋" w:cs="仿宋"/>
          <w:sz w:val="32"/>
          <w:szCs w:val="32"/>
        </w:rPr>
        <w:t xml:space="preserve">    对生活长期不能自理、经济困难的老年人，地方各级人民政府应当根据其失能程度等情况给予护理补贴。</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第三十一条</w:t>
      </w:r>
      <w:r>
        <w:rPr>
          <w:rFonts w:hint="eastAsia" w:ascii="仿宋" w:hAnsi="仿宋" w:eastAsia="仿宋" w:cs="仿宋"/>
          <w:sz w:val="32"/>
          <w:szCs w:val="32"/>
        </w:rPr>
        <w:t>　国家对经济困难的老年人给予基本生活、医疗、居住或者其他救助。</w:t>
      </w:r>
    </w:p>
    <w:p>
      <w:pPr>
        <w:rPr>
          <w:rFonts w:hint="eastAsia" w:ascii="仿宋" w:hAnsi="仿宋" w:eastAsia="仿宋" w:cs="仿宋"/>
          <w:sz w:val="32"/>
          <w:szCs w:val="32"/>
        </w:rPr>
      </w:pPr>
      <w:r>
        <w:rPr>
          <w:rFonts w:hint="eastAsia" w:ascii="仿宋" w:hAnsi="仿宋" w:eastAsia="仿宋" w:cs="仿宋"/>
          <w:sz w:val="32"/>
          <w:szCs w:val="32"/>
        </w:rPr>
        <w:t xml:space="preserve">    老年人无劳动能力、无生活来源、无赡养人和扶养人，或者其赡养人和扶养人确无赡养能力或者扶养能力的，由地方各级人民政府依照有关规定给予供养或者救助。</w:t>
      </w:r>
    </w:p>
    <w:p>
      <w:pPr>
        <w:rPr>
          <w:rFonts w:hint="eastAsia" w:ascii="仿宋" w:hAnsi="仿宋" w:eastAsia="仿宋" w:cs="仿宋"/>
          <w:sz w:val="32"/>
          <w:szCs w:val="32"/>
        </w:rPr>
      </w:pPr>
      <w:r>
        <w:rPr>
          <w:rFonts w:hint="eastAsia" w:ascii="仿宋" w:hAnsi="仿宋" w:eastAsia="仿宋" w:cs="仿宋"/>
          <w:sz w:val="32"/>
          <w:szCs w:val="32"/>
        </w:rPr>
        <w:t xml:space="preserve">    对流浪乞讨、遭受遗弃等生活无着的老年人，由地方各级人民政府依照有关规定给予救助。</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第三十二条</w:t>
      </w:r>
      <w:r>
        <w:rPr>
          <w:rFonts w:hint="eastAsia" w:ascii="仿宋" w:hAnsi="仿宋" w:eastAsia="仿宋" w:cs="仿宋"/>
          <w:sz w:val="32"/>
          <w:szCs w:val="32"/>
        </w:rPr>
        <w:t>　地方各级人民政府在实施廉租住房、公共租赁住房等住房保障制度或者进行危旧房屋改造时，应当优先照顾符合条件的老年人。</w:t>
      </w:r>
    </w:p>
    <w:p>
      <w:pPr>
        <w:rPr>
          <w:rFonts w:hint="eastAsia" w:ascii="仿宋" w:hAnsi="仿宋" w:eastAsia="仿宋" w:cs="仿宋"/>
          <w:sz w:val="32"/>
          <w:szCs w:val="32"/>
        </w:rPr>
      </w:pPr>
      <w:r>
        <w:rPr>
          <w:rFonts w:hint="eastAsia" w:ascii="仿宋" w:hAnsi="仿宋" w:eastAsia="仿宋" w:cs="仿宋"/>
          <w:b/>
          <w:bCs/>
          <w:sz w:val="32"/>
          <w:szCs w:val="32"/>
        </w:rPr>
        <w:t xml:space="preserve">    第三十三条</w:t>
      </w:r>
      <w:r>
        <w:rPr>
          <w:rFonts w:hint="eastAsia" w:ascii="仿宋" w:hAnsi="仿宋" w:eastAsia="仿宋" w:cs="仿宋"/>
          <w:sz w:val="32"/>
          <w:szCs w:val="32"/>
        </w:rPr>
        <w:t>　国家建立和完善老年人福利制度，根据经济社会发展水平和老年人的实际需要，增加老年人的社会福利。</w:t>
      </w:r>
    </w:p>
    <w:p>
      <w:pPr>
        <w:rPr>
          <w:rFonts w:hint="eastAsia" w:ascii="仿宋" w:hAnsi="仿宋" w:eastAsia="仿宋" w:cs="仿宋"/>
          <w:sz w:val="32"/>
          <w:szCs w:val="32"/>
        </w:rPr>
      </w:pPr>
      <w:r>
        <w:rPr>
          <w:rFonts w:hint="eastAsia" w:ascii="仿宋" w:hAnsi="仿宋" w:eastAsia="仿宋" w:cs="仿宋"/>
          <w:sz w:val="32"/>
          <w:szCs w:val="32"/>
        </w:rPr>
        <w:t xml:space="preserve">    国家鼓励地方建立八十周岁以上低收入老年人高龄津贴制度。</w:t>
      </w:r>
    </w:p>
    <w:p>
      <w:pPr>
        <w:rPr>
          <w:rFonts w:hint="eastAsia" w:ascii="仿宋" w:hAnsi="仿宋" w:eastAsia="仿宋" w:cs="仿宋"/>
          <w:sz w:val="32"/>
          <w:szCs w:val="32"/>
        </w:rPr>
      </w:pPr>
      <w:r>
        <w:rPr>
          <w:rFonts w:hint="eastAsia" w:ascii="仿宋" w:hAnsi="仿宋" w:eastAsia="仿宋" w:cs="仿宋"/>
          <w:sz w:val="32"/>
          <w:szCs w:val="32"/>
        </w:rPr>
        <w:t xml:space="preserve">    国家建立和完善计划生育家庭老年人扶助制度。</w:t>
      </w:r>
    </w:p>
    <w:p>
      <w:pPr>
        <w:rPr>
          <w:rFonts w:hint="eastAsia" w:ascii="仿宋" w:hAnsi="仿宋" w:eastAsia="仿宋" w:cs="仿宋"/>
          <w:sz w:val="32"/>
          <w:szCs w:val="32"/>
        </w:rPr>
      </w:pPr>
      <w:r>
        <w:rPr>
          <w:rFonts w:hint="eastAsia" w:ascii="仿宋" w:hAnsi="仿宋" w:eastAsia="仿宋" w:cs="仿宋"/>
          <w:sz w:val="32"/>
          <w:szCs w:val="32"/>
        </w:rPr>
        <w:t xml:space="preserve">    农村可以将未承包的集体所有的部分土地、山林、水面、滩涂等作为养老基地，收益供老年人养老。</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第三十四条</w:t>
      </w:r>
      <w:r>
        <w:rPr>
          <w:rFonts w:hint="eastAsia" w:ascii="仿宋" w:hAnsi="仿宋" w:eastAsia="仿宋" w:cs="仿宋"/>
          <w:sz w:val="32"/>
          <w:szCs w:val="32"/>
        </w:rPr>
        <w:t>　老年人依法享有的养老金、医疗待遇和其他待遇应当得到保障，有关机构必须按时足额支付，不得克扣、拖欠或者挪用。</w:t>
      </w:r>
    </w:p>
    <w:p>
      <w:pPr>
        <w:rPr>
          <w:rFonts w:hint="eastAsia" w:ascii="仿宋" w:hAnsi="仿宋" w:eastAsia="仿宋" w:cs="仿宋"/>
          <w:sz w:val="32"/>
          <w:szCs w:val="32"/>
        </w:rPr>
      </w:pPr>
      <w:r>
        <w:rPr>
          <w:rFonts w:hint="eastAsia" w:ascii="仿宋" w:hAnsi="仿宋" w:eastAsia="仿宋" w:cs="仿宋"/>
          <w:sz w:val="32"/>
          <w:szCs w:val="32"/>
        </w:rPr>
        <w:t xml:space="preserve">    国家根据经济发展以及职工平均工资增长、物价上涨等情况，适时提高养老保障水平。</w:t>
      </w:r>
    </w:p>
    <w:p>
      <w:pPr>
        <w:rPr>
          <w:rFonts w:hint="eastAsia" w:ascii="仿宋" w:hAnsi="仿宋" w:eastAsia="仿宋" w:cs="仿宋"/>
          <w:sz w:val="32"/>
          <w:szCs w:val="32"/>
        </w:rPr>
      </w:pPr>
      <w:r>
        <w:rPr>
          <w:rFonts w:hint="eastAsia" w:ascii="仿宋" w:hAnsi="仿宋" w:eastAsia="仿宋" w:cs="仿宋"/>
          <w:b/>
          <w:bCs/>
          <w:sz w:val="32"/>
          <w:szCs w:val="32"/>
        </w:rPr>
        <w:t xml:space="preserve">    第三十五条</w:t>
      </w:r>
      <w:r>
        <w:rPr>
          <w:rFonts w:hint="eastAsia" w:ascii="仿宋" w:hAnsi="仿宋" w:eastAsia="仿宋" w:cs="仿宋"/>
          <w:sz w:val="32"/>
          <w:szCs w:val="32"/>
        </w:rPr>
        <w:t>　国家鼓励慈善组织以及其他组织和个人为老年人提供物质帮助。</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第三十六条</w:t>
      </w:r>
      <w:r>
        <w:rPr>
          <w:rFonts w:hint="eastAsia" w:ascii="仿宋" w:hAnsi="仿宋" w:eastAsia="仿宋" w:cs="仿宋"/>
          <w:sz w:val="32"/>
          <w:szCs w:val="32"/>
        </w:rPr>
        <w:t>　老年人可以与集体经济组织、基层群众性自治组织、养老机构等组织或者个人签订遗赠扶养协议或者其他扶助协议。</w:t>
      </w:r>
    </w:p>
    <w:p>
      <w:pPr>
        <w:ind w:firstLine="640"/>
        <w:rPr>
          <w:rFonts w:hint="eastAsia" w:ascii="仿宋" w:hAnsi="仿宋" w:eastAsia="仿宋" w:cs="仿宋"/>
          <w:sz w:val="32"/>
          <w:szCs w:val="32"/>
        </w:rPr>
      </w:pPr>
      <w:r>
        <w:rPr>
          <w:rFonts w:hint="eastAsia" w:ascii="仿宋" w:hAnsi="仿宋" w:eastAsia="仿宋" w:cs="仿宋"/>
          <w:sz w:val="32"/>
          <w:szCs w:val="32"/>
        </w:rPr>
        <w:t>负有扶养义务的组织或者个人按照遗赠扶养协议，承担该老年人生养死葬的义务，享有受遗赠的权利。</w:t>
      </w:r>
    </w:p>
    <w:p>
      <w:pPr>
        <w:ind w:firstLine="640"/>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第四章　社　会　服　务</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第三十七条</w:t>
      </w:r>
      <w:r>
        <w:rPr>
          <w:rFonts w:hint="eastAsia" w:ascii="仿宋" w:hAnsi="仿宋" w:eastAsia="仿宋" w:cs="仿宋"/>
          <w:sz w:val="32"/>
          <w:szCs w:val="32"/>
        </w:rPr>
        <w:t>　地方各级人民政府和有关部门应当采取措施，发展城乡社区养老服务，鼓励、扶持专业服务机构及其他组织和个人，为居家的老年人提供生活照料、紧急救援、医疗护理、精神慰藉、心理咨询等多种形式的服务。</w:t>
      </w:r>
    </w:p>
    <w:p>
      <w:pPr>
        <w:rPr>
          <w:rFonts w:hint="eastAsia" w:ascii="仿宋" w:hAnsi="仿宋" w:eastAsia="仿宋" w:cs="仿宋"/>
          <w:sz w:val="32"/>
          <w:szCs w:val="32"/>
        </w:rPr>
      </w:pPr>
      <w:r>
        <w:rPr>
          <w:rFonts w:hint="eastAsia" w:ascii="仿宋" w:hAnsi="仿宋" w:eastAsia="仿宋" w:cs="仿宋"/>
          <w:sz w:val="32"/>
          <w:szCs w:val="32"/>
        </w:rPr>
        <w:t xml:space="preserve">    对经济困难的老年人，地方各级人民政府应当逐步给予养老服务补贴。</w:t>
      </w:r>
    </w:p>
    <w:p>
      <w:pPr>
        <w:rPr>
          <w:rFonts w:hint="eastAsia" w:ascii="仿宋" w:hAnsi="仿宋" w:eastAsia="仿宋" w:cs="仿宋"/>
          <w:sz w:val="32"/>
          <w:szCs w:val="32"/>
        </w:rPr>
      </w:pPr>
      <w:r>
        <w:rPr>
          <w:rFonts w:hint="eastAsia" w:ascii="仿宋" w:hAnsi="仿宋" w:eastAsia="仿宋" w:cs="仿宋"/>
          <w:b/>
          <w:bCs/>
          <w:sz w:val="32"/>
          <w:szCs w:val="32"/>
        </w:rPr>
        <w:t xml:space="preserve">    第三十八条</w:t>
      </w:r>
      <w:r>
        <w:rPr>
          <w:rFonts w:hint="eastAsia" w:ascii="仿宋" w:hAnsi="仿宋" w:eastAsia="仿宋" w:cs="仿宋"/>
          <w:sz w:val="32"/>
          <w:szCs w:val="32"/>
        </w:rPr>
        <w:t>　地方各级人民政府和有关部门、基层群众性自治组织，应当将养老服务设施纳入城乡社区配套设施建设规划，建立适应老年人需要的生活服务、文化体育活动、日间照料、疾病护理与康复等服务设施和网点，就近为老年人提供服务。</w:t>
      </w:r>
    </w:p>
    <w:p>
      <w:pPr>
        <w:rPr>
          <w:rFonts w:hint="eastAsia" w:ascii="仿宋" w:hAnsi="仿宋" w:eastAsia="仿宋" w:cs="仿宋"/>
          <w:sz w:val="32"/>
          <w:szCs w:val="32"/>
        </w:rPr>
      </w:pPr>
      <w:r>
        <w:rPr>
          <w:rFonts w:hint="eastAsia" w:ascii="仿宋" w:hAnsi="仿宋" w:eastAsia="仿宋" w:cs="仿宋"/>
          <w:sz w:val="32"/>
          <w:szCs w:val="32"/>
        </w:rPr>
        <w:t xml:space="preserve">    发扬邻里互助的传统，提倡邻里间关心、帮助有困难的老年人。</w:t>
      </w:r>
    </w:p>
    <w:p>
      <w:pPr>
        <w:rPr>
          <w:rFonts w:hint="eastAsia" w:ascii="仿宋" w:hAnsi="仿宋" w:eastAsia="仿宋" w:cs="仿宋"/>
          <w:sz w:val="32"/>
          <w:szCs w:val="32"/>
        </w:rPr>
      </w:pPr>
      <w:r>
        <w:rPr>
          <w:rFonts w:hint="eastAsia" w:ascii="仿宋" w:hAnsi="仿宋" w:eastAsia="仿宋" w:cs="仿宋"/>
          <w:sz w:val="32"/>
          <w:szCs w:val="32"/>
        </w:rPr>
        <w:t xml:space="preserve">    鼓励慈善组织、志愿者为老年人服务。倡导老年人互助服务。</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第三十九条</w:t>
      </w:r>
      <w:r>
        <w:rPr>
          <w:rFonts w:hint="eastAsia" w:ascii="仿宋" w:hAnsi="仿宋" w:eastAsia="仿宋" w:cs="仿宋"/>
          <w:sz w:val="32"/>
          <w:szCs w:val="32"/>
        </w:rPr>
        <w:t>　各级人民政府应当根据经济发展水平和老年人服务需求，逐步增加对养老服务的投入。</w:t>
      </w:r>
    </w:p>
    <w:p>
      <w:pPr>
        <w:rPr>
          <w:rFonts w:hint="eastAsia" w:ascii="仿宋" w:hAnsi="仿宋" w:eastAsia="仿宋" w:cs="仿宋"/>
          <w:sz w:val="32"/>
          <w:szCs w:val="32"/>
        </w:rPr>
      </w:pPr>
      <w:r>
        <w:rPr>
          <w:rFonts w:hint="eastAsia" w:ascii="仿宋" w:hAnsi="仿宋" w:eastAsia="仿宋" w:cs="仿宋"/>
          <w:sz w:val="32"/>
          <w:szCs w:val="32"/>
        </w:rPr>
        <w:t xml:space="preserve">    各级人民政府和有关部门在财政、税费、土地、融资等方面采取措施，鼓励、扶持企业事业单位、社会组织或者个人兴办、运营养老、老年人日间照料、老年文化体育活动等设施。</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第四十条</w:t>
      </w:r>
      <w:r>
        <w:rPr>
          <w:rFonts w:hint="eastAsia" w:ascii="仿宋" w:hAnsi="仿宋" w:eastAsia="仿宋" w:cs="仿宋"/>
          <w:sz w:val="32"/>
          <w:szCs w:val="32"/>
        </w:rPr>
        <w:t>　地方各级人民政府和有关部门应当按照老年人口比例及分布情况，将养老服务设施建设纳入城乡规划和土地利用总体规划，统筹安排养老服务设施建设用地及所需物资。</w:t>
      </w:r>
    </w:p>
    <w:p>
      <w:pPr>
        <w:rPr>
          <w:rFonts w:hint="eastAsia" w:ascii="仿宋" w:hAnsi="仿宋" w:eastAsia="仿宋" w:cs="仿宋"/>
          <w:sz w:val="32"/>
          <w:szCs w:val="32"/>
        </w:rPr>
      </w:pPr>
      <w:r>
        <w:rPr>
          <w:rFonts w:hint="eastAsia" w:ascii="仿宋" w:hAnsi="仿宋" w:eastAsia="仿宋" w:cs="仿宋"/>
          <w:sz w:val="32"/>
          <w:szCs w:val="32"/>
        </w:rPr>
        <w:t xml:space="preserve">    公益性养老服务设施用地，可以依法使用国有划拨土地或者农民集体所有的土地。</w:t>
      </w:r>
    </w:p>
    <w:p>
      <w:pPr>
        <w:rPr>
          <w:rFonts w:hint="eastAsia" w:ascii="仿宋" w:hAnsi="仿宋" w:eastAsia="仿宋" w:cs="仿宋"/>
          <w:sz w:val="32"/>
          <w:szCs w:val="32"/>
        </w:rPr>
      </w:pPr>
      <w:r>
        <w:rPr>
          <w:rFonts w:hint="eastAsia" w:ascii="仿宋" w:hAnsi="仿宋" w:eastAsia="仿宋" w:cs="仿宋"/>
          <w:sz w:val="32"/>
          <w:szCs w:val="32"/>
        </w:rPr>
        <w:t xml:space="preserve">    养老服务设施用地，非经法定程序不得改变用途。</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第四十一条</w:t>
      </w:r>
      <w:r>
        <w:rPr>
          <w:rFonts w:hint="eastAsia" w:ascii="仿宋" w:hAnsi="仿宋" w:eastAsia="仿宋" w:cs="仿宋"/>
          <w:sz w:val="32"/>
          <w:szCs w:val="32"/>
        </w:rPr>
        <w:t>　政府投资兴办的养老机构，应当优先保障经济困难的孤寡、失能、高龄等老年人的服务需求。</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第四十二条　</w:t>
      </w:r>
      <w:r>
        <w:rPr>
          <w:rFonts w:hint="eastAsia" w:ascii="仿宋" w:hAnsi="仿宋" w:eastAsia="仿宋" w:cs="仿宋"/>
          <w:sz w:val="32"/>
          <w:szCs w:val="32"/>
        </w:rPr>
        <w:t>国务院有关部门制定养老服务设施建设、养老服务质量和养老服务职业等标准，建立健全养老机构分类管理和养老服务评估制度。</w:t>
      </w:r>
    </w:p>
    <w:p>
      <w:pPr>
        <w:rPr>
          <w:rFonts w:hint="eastAsia" w:ascii="仿宋" w:hAnsi="仿宋" w:eastAsia="仿宋" w:cs="仿宋"/>
          <w:sz w:val="32"/>
          <w:szCs w:val="32"/>
        </w:rPr>
      </w:pPr>
      <w:r>
        <w:rPr>
          <w:rFonts w:hint="eastAsia" w:ascii="仿宋" w:hAnsi="仿宋" w:eastAsia="仿宋" w:cs="仿宋"/>
          <w:sz w:val="32"/>
          <w:szCs w:val="32"/>
        </w:rPr>
        <w:t xml:space="preserve">    各级人民政府应当规范养老服务收费项目和标准，加强监督和管理。</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第四十三条</w:t>
      </w:r>
      <w:r>
        <w:rPr>
          <w:rFonts w:hint="eastAsia" w:ascii="仿宋" w:hAnsi="仿宋" w:eastAsia="仿宋" w:cs="仿宋"/>
          <w:sz w:val="32"/>
          <w:szCs w:val="32"/>
        </w:rPr>
        <w:t>　设立公益性养老机构，应当依法办理相应的登记。</w:t>
      </w:r>
    </w:p>
    <w:p>
      <w:pPr>
        <w:rPr>
          <w:rFonts w:hint="eastAsia" w:ascii="仿宋" w:hAnsi="仿宋" w:eastAsia="仿宋" w:cs="仿宋"/>
          <w:sz w:val="32"/>
          <w:szCs w:val="32"/>
        </w:rPr>
      </w:pPr>
      <w:r>
        <w:rPr>
          <w:rFonts w:hint="eastAsia" w:ascii="仿宋" w:hAnsi="仿宋" w:eastAsia="仿宋" w:cs="仿宋"/>
          <w:sz w:val="32"/>
          <w:szCs w:val="32"/>
        </w:rPr>
        <w:t xml:space="preserve">    设立经营性养老机构，应当在市场监督管理部门办理登记。</w:t>
      </w:r>
    </w:p>
    <w:p>
      <w:pPr>
        <w:rPr>
          <w:rFonts w:hint="eastAsia" w:ascii="仿宋" w:hAnsi="仿宋" w:eastAsia="仿宋" w:cs="仿宋"/>
          <w:sz w:val="32"/>
          <w:szCs w:val="32"/>
        </w:rPr>
      </w:pPr>
      <w:r>
        <w:rPr>
          <w:rFonts w:hint="eastAsia" w:ascii="仿宋" w:hAnsi="仿宋" w:eastAsia="仿宋" w:cs="仿宋"/>
          <w:sz w:val="32"/>
          <w:szCs w:val="32"/>
        </w:rPr>
        <w:t xml:space="preserve">    养老机构登记后即可开展服务活动，并向县级以上人民政府民政部门备案。</w:t>
      </w:r>
    </w:p>
    <w:p>
      <w:pPr>
        <w:rPr>
          <w:rFonts w:hint="eastAsia" w:ascii="仿宋" w:hAnsi="仿宋" w:eastAsia="仿宋" w:cs="仿宋"/>
          <w:sz w:val="32"/>
          <w:szCs w:val="32"/>
        </w:rPr>
      </w:pPr>
      <w:r>
        <w:rPr>
          <w:rFonts w:hint="eastAsia" w:ascii="仿宋" w:hAnsi="仿宋" w:eastAsia="仿宋" w:cs="仿宋"/>
          <w:b/>
          <w:bCs/>
          <w:sz w:val="32"/>
          <w:szCs w:val="32"/>
        </w:rPr>
        <w:t xml:space="preserve">    第四十四条</w:t>
      </w:r>
      <w:r>
        <w:rPr>
          <w:rFonts w:hint="eastAsia" w:ascii="仿宋" w:hAnsi="仿宋" w:eastAsia="仿宋" w:cs="仿宋"/>
          <w:sz w:val="32"/>
          <w:szCs w:val="32"/>
        </w:rPr>
        <w:t>　地方各级人民政府加强对本行政区域养老机构管理工作的领导，建立养老机构综合监管制度。</w:t>
      </w:r>
    </w:p>
    <w:p>
      <w:pPr>
        <w:rPr>
          <w:rFonts w:hint="eastAsia" w:ascii="仿宋" w:hAnsi="仿宋" w:eastAsia="仿宋" w:cs="仿宋"/>
          <w:sz w:val="32"/>
          <w:szCs w:val="32"/>
        </w:rPr>
      </w:pPr>
      <w:r>
        <w:rPr>
          <w:rFonts w:hint="eastAsia" w:ascii="仿宋" w:hAnsi="仿宋" w:eastAsia="仿宋" w:cs="仿宋"/>
          <w:sz w:val="32"/>
          <w:szCs w:val="32"/>
        </w:rPr>
        <w:t xml:space="preserve">    县级以上人民政府民政部门负责养老机构的指导、监督和管理，其他有关部门依照职责分工对养老机构实施监督。</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第四十五条</w:t>
      </w:r>
      <w:r>
        <w:rPr>
          <w:rFonts w:hint="eastAsia" w:ascii="仿宋" w:hAnsi="仿宋" w:eastAsia="仿宋" w:cs="仿宋"/>
          <w:sz w:val="32"/>
          <w:szCs w:val="32"/>
        </w:rPr>
        <w:t>　县级以上人民政府民政部门依法履行监督检查职责，可以采取以下措施：</w:t>
      </w:r>
    </w:p>
    <w:p>
      <w:pPr>
        <w:rPr>
          <w:rFonts w:hint="eastAsia" w:ascii="仿宋" w:hAnsi="仿宋" w:eastAsia="仿宋" w:cs="仿宋"/>
          <w:sz w:val="32"/>
          <w:szCs w:val="32"/>
        </w:rPr>
      </w:pPr>
      <w:r>
        <w:rPr>
          <w:rFonts w:hint="eastAsia" w:ascii="仿宋" w:hAnsi="仿宋" w:eastAsia="仿宋" w:cs="仿宋"/>
          <w:sz w:val="32"/>
          <w:szCs w:val="32"/>
        </w:rPr>
        <w:t xml:space="preserve">    （一）向养老机构和个人了解情况；</w:t>
      </w:r>
    </w:p>
    <w:p>
      <w:pPr>
        <w:rPr>
          <w:rFonts w:hint="eastAsia" w:ascii="仿宋" w:hAnsi="仿宋" w:eastAsia="仿宋" w:cs="仿宋"/>
          <w:sz w:val="32"/>
          <w:szCs w:val="32"/>
        </w:rPr>
      </w:pPr>
      <w:r>
        <w:rPr>
          <w:rFonts w:hint="eastAsia" w:ascii="仿宋" w:hAnsi="仿宋" w:eastAsia="仿宋" w:cs="仿宋"/>
          <w:sz w:val="32"/>
          <w:szCs w:val="32"/>
        </w:rPr>
        <w:t xml:space="preserve">    （二）进入涉嫌违法的养老机构进行现场检查；</w:t>
      </w:r>
    </w:p>
    <w:p>
      <w:pPr>
        <w:rPr>
          <w:rFonts w:hint="eastAsia" w:ascii="仿宋" w:hAnsi="仿宋" w:eastAsia="仿宋" w:cs="仿宋"/>
          <w:sz w:val="32"/>
          <w:szCs w:val="32"/>
        </w:rPr>
      </w:pPr>
      <w:r>
        <w:rPr>
          <w:rFonts w:hint="eastAsia" w:ascii="仿宋" w:hAnsi="仿宋" w:eastAsia="仿宋" w:cs="仿宋"/>
          <w:sz w:val="32"/>
          <w:szCs w:val="32"/>
        </w:rPr>
        <w:t xml:space="preserve">    （三）查阅或者复制有关合同、票据、账簿及其他有关资料；</w:t>
      </w:r>
    </w:p>
    <w:p>
      <w:pPr>
        <w:rPr>
          <w:rFonts w:hint="eastAsia" w:ascii="仿宋" w:hAnsi="仿宋" w:eastAsia="仿宋" w:cs="仿宋"/>
          <w:sz w:val="32"/>
          <w:szCs w:val="32"/>
        </w:rPr>
      </w:pPr>
      <w:r>
        <w:rPr>
          <w:rFonts w:hint="eastAsia" w:ascii="仿宋" w:hAnsi="仿宋" w:eastAsia="仿宋" w:cs="仿宋"/>
          <w:sz w:val="32"/>
          <w:szCs w:val="32"/>
        </w:rPr>
        <w:t xml:space="preserve">    （四）发现养老机构存在可能危及人身健康和生命财产安全风险的，责令限期改正，逾期不改正的，责令停业整顿。</w:t>
      </w:r>
    </w:p>
    <w:p>
      <w:pPr>
        <w:rPr>
          <w:rFonts w:hint="eastAsia" w:ascii="仿宋" w:hAnsi="仿宋" w:eastAsia="仿宋" w:cs="仿宋"/>
          <w:sz w:val="32"/>
          <w:szCs w:val="32"/>
        </w:rPr>
      </w:pPr>
      <w:r>
        <w:rPr>
          <w:rFonts w:hint="eastAsia" w:ascii="仿宋" w:hAnsi="仿宋" w:eastAsia="仿宋" w:cs="仿宋"/>
          <w:sz w:val="32"/>
          <w:szCs w:val="32"/>
        </w:rPr>
        <w:t xml:space="preserve">    县级以上人民政府民政部门调查养老机构涉嫌违法的行为，应当遵守《中华人民共和国行政强制法》和其他有关法律、行政法规的规定。</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第四十六条</w:t>
      </w:r>
      <w:r>
        <w:rPr>
          <w:rFonts w:hint="eastAsia" w:ascii="仿宋" w:hAnsi="仿宋" w:eastAsia="仿宋" w:cs="仿宋"/>
          <w:sz w:val="32"/>
          <w:szCs w:val="32"/>
        </w:rPr>
        <w:t>　养老机构变更或者终止的，应当妥善安置收住的老年人，并依照规定到有关部门办理手续。有关部门应当为养老机构妥善安置老年人提供帮助。</w:t>
      </w:r>
    </w:p>
    <w:p>
      <w:pPr>
        <w:rPr>
          <w:rFonts w:hint="eastAsia" w:ascii="仿宋" w:hAnsi="仿宋" w:eastAsia="仿宋" w:cs="仿宋"/>
          <w:sz w:val="32"/>
          <w:szCs w:val="32"/>
        </w:rPr>
      </w:pPr>
      <w:r>
        <w:rPr>
          <w:rFonts w:hint="eastAsia" w:ascii="仿宋" w:hAnsi="仿宋" w:eastAsia="仿宋" w:cs="仿宋"/>
          <w:b/>
          <w:bCs/>
          <w:sz w:val="32"/>
          <w:szCs w:val="32"/>
        </w:rPr>
        <w:t xml:space="preserve">    第四十七条</w:t>
      </w:r>
      <w:r>
        <w:rPr>
          <w:rFonts w:hint="eastAsia" w:ascii="仿宋" w:hAnsi="仿宋" w:eastAsia="仿宋" w:cs="仿宋"/>
          <w:sz w:val="32"/>
          <w:szCs w:val="32"/>
        </w:rPr>
        <w:t>　国家建立健全养老服务人才培养、使用、评价和激励制度，依法规范用工，促进从业人员劳动报酬合理增长，发展专职、兼职和志愿者相结合的养老服务队伍。</w:t>
      </w:r>
    </w:p>
    <w:p>
      <w:pPr>
        <w:rPr>
          <w:rFonts w:hint="eastAsia" w:ascii="仿宋" w:hAnsi="仿宋" w:eastAsia="仿宋" w:cs="仿宋"/>
          <w:sz w:val="32"/>
          <w:szCs w:val="32"/>
        </w:rPr>
      </w:pPr>
      <w:r>
        <w:rPr>
          <w:rFonts w:hint="eastAsia" w:ascii="仿宋" w:hAnsi="仿宋" w:eastAsia="仿宋" w:cs="仿宋"/>
          <w:sz w:val="32"/>
          <w:szCs w:val="32"/>
        </w:rPr>
        <w:t xml:space="preserve">    国家鼓励高等学校、中等职业学校和职业培训机构设置相关专业或者培训项目，培养养老服务专业人才。</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第四十八条</w:t>
      </w:r>
      <w:r>
        <w:rPr>
          <w:rFonts w:hint="eastAsia" w:ascii="仿宋" w:hAnsi="仿宋" w:eastAsia="仿宋" w:cs="仿宋"/>
          <w:sz w:val="32"/>
          <w:szCs w:val="32"/>
        </w:rPr>
        <w:t>　养老机构应当与接受服务的老年人或者其代理人签订服务协议，明确双方的权利、义务。</w:t>
      </w:r>
    </w:p>
    <w:p>
      <w:pPr>
        <w:rPr>
          <w:rFonts w:hint="eastAsia" w:ascii="仿宋" w:hAnsi="仿宋" w:eastAsia="仿宋" w:cs="仿宋"/>
          <w:sz w:val="32"/>
          <w:szCs w:val="32"/>
        </w:rPr>
      </w:pPr>
      <w:r>
        <w:rPr>
          <w:rFonts w:hint="eastAsia" w:ascii="仿宋" w:hAnsi="仿宋" w:eastAsia="仿宋" w:cs="仿宋"/>
          <w:sz w:val="32"/>
          <w:szCs w:val="32"/>
        </w:rPr>
        <w:t xml:space="preserve">    养老机构及其工作人员不得以任何方式侵害老年人的权益。</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第四十九条</w:t>
      </w:r>
      <w:r>
        <w:rPr>
          <w:rFonts w:hint="eastAsia" w:ascii="仿宋" w:hAnsi="仿宋" w:eastAsia="仿宋" w:cs="仿宋"/>
          <w:sz w:val="32"/>
          <w:szCs w:val="32"/>
        </w:rPr>
        <w:t>　国家鼓励养老机构投保责任保险，鼓励保险公司承保责任保险。</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第五十条　</w:t>
      </w:r>
      <w:r>
        <w:rPr>
          <w:rFonts w:hint="eastAsia" w:ascii="仿宋" w:hAnsi="仿宋" w:eastAsia="仿宋" w:cs="仿宋"/>
          <w:sz w:val="32"/>
          <w:szCs w:val="32"/>
        </w:rPr>
        <w:t>各级人民政府和有关部门应当将老年医疗卫生服务纳入城乡医疗卫生服务规划，将老年人健康管理和常见病预防等纳入国家基本公共卫生服务项目。鼓励为老年人提供保健、护理、临终关怀等服务。</w:t>
      </w:r>
    </w:p>
    <w:p>
      <w:pPr>
        <w:rPr>
          <w:rFonts w:hint="eastAsia" w:ascii="仿宋" w:hAnsi="仿宋" w:eastAsia="仿宋" w:cs="仿宋"/>
          <w:sz w:val="32"/>
          <w:szCs w:val="32"/>
        </w:rPr>
      </w:pPr>
      <w:r>
        <w:rPr>
          <w:rFonts w:hint="eastAsia" w:ascii="仿宋" w:hAnsi="仿宋" w:eastAsia="仿宋" w:cs="仿宋"/>
          <w:sz w:val="32"/>
          <w:szCs w:val="32"/>
        </w:rPr>
        <w:t xml:space="preserve">    国家鼓励医疗机构开设针对老年病的专科或者门诊。</w:t>
      </w:r>
    </w:p>
    <w:p>
      <w:pPr>
        <w:rPr>
          <w:rFonts w:hint="eastAsia" w:ascii="仿宋" w:hAnsi="仿宋" w:eastAsia="仿宋" w:cs="仿宋"/>
          <w:sz w:val="32"/>
          <w:szCs w:val="32"/>
        </w:rPr>
      </w:pPr>
      <w:r>
        <w:rPr>
          <w:rFonts w:hint="eastAsia" w:ascii="仿宋" w:hAnsi="仿宋" w:eastAsia="仿宋" w:cs="仿宋"/>
          <w:sz w:val="32"/>
          <w:szCs w:val="32"/>
        </w:rPr>
        <w:t xml:space="preserve">    医疗卫生机构应当开展老年人的健康服务和疾病防治工作。</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第五十一条</w:t>
      </w:r>
      <w:r>
        <w:rPr>
          <w:rFonts w:hint="eastAsia" w:ascii="仿宋" w:hAnsi="仿宋" w:eastAsia="仿宋" w:cs="仿宋"/>
          <w:sz w:val="32"/>
          <w:szCs w:val="32"/>
        </w:rPr>
        <w:t>　国家采取措施，加强老年医学的研究和人才培养，提高老年病的预防、治疗、科研水平，促进老年病的早期发现、诊断和治疗。</w:t>
      </w:r>
    </w:p>
    <w:p>
      <w:pPr>
        <w:rPr>
          <w:rFonts w:hint="eastAsia" w:ascii="仿宋" w:hAnsi="仿宋" w:eastAsia="仿宋" w:cs="仿宋"/>
          <w:sz w:val="32"/>
          <w:szCs w:val="32"/>
        </w:rPr>
      </w:pPr>
      <w:r>
        <w:rPr>
          <w:rFonts w:hint="eastAsia" w:ascii="仿宋" w:hAnsi="仿宋" w:eastAsia="仿宋" w:cs="仿宋"/>
          <w:sz w:val="32"/>
          <w:szCs w:val="32"/>
        </w:rPr>
        <w:t xml:space="preserve">    国家和社会采取措施，开展各种形式的健康教育，普及老年保健知识，增强老年人自我保健意识。</w:t>
      </w:r>
    </w:p>
    <w:p>
      <w:pPr>
        <w:ind w:firstLine="640"/>
        <w:rPr>
          <w:rFonts w:hint="eastAsia" w:ascii="仿宋" w:hAnsi="仿宋" w:eastAsia="仿宋" w:cs="仿宋"/>
          <w:sz w:val="32"/>
          <w:szCs w:val="32"/>
        </w:rPr>
      </w:pPr>
      <w:r>
        <w:rPr>
          <w:rFonts w:hint="eastAsia" w:ascii="仿宋" w:hAnsi="仿宋" w:eastAsia="仿宋" w:cs="仿宋"/>
          <w:b/>
          <w:bCs/>
          <w:sz w:val="32"/>
          <w:szCs w:val="32"/>
        </w:rPr>
        <w:t>第五十二条</w:t>
      </w:r>
      <w:r>
        <w:rPr>
          <w:rFonts w:hint="eastAsia" w:ascii="仿宋" w:hAnsi="仿宋" w:eastAsia="仿宋" w:cs="仿宋"/>
          <w:sz w:val="32"/>
          <w:szCs w:val="32"/>
        </w:rPr>
        <w:t>　国家采取措施，发展老龄产业，将老龄产业列入国家扶持行业目录。扶持和引导企业开发、生产、经营适应老年人需要的用品和提供相关的服务。</w:t>
      </w:r>
    </w:p>
    <w:p>
      <w:pPr>
        <w:ind w:firstLine="640"/>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第五章　社　会　优　待</w:t>
      </w:r>
    </w:p>
    <w:p>
      <w:pPr>
        <w:rPr>
          <w:rFonts w:hint="eastAsia" w:ascii="仿宋" w:hAnsi="仿宋" w:eastAsia="仿宋" w:cs="仿宋"/>
          <w:b/>
          <w:bCs/>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 xml:space="preserve">    第五十三条</w:t>
      </w:r>
      <w:r>
        <w:rPr>
          <w:rFonts w:hint="eastAsia" w:ascii="仿宋" w:hAnsi="仿宋" w:eastAsia="仿宋" w:cs="仿宋"/>
          <w:sz w:val="32"/>
          <w:szCs w:val="32"/>
        </w:rPr>
        <w:t>　县级以上人民政府及其有关部门根据经济社会发展情况和老年人的特殊需要，制定优待老年人的办法，逐步提高优待水平。</w:t>
      </w:r>
    </w:p>
    <w:p>
      <w:pPr>
        <w:rPr>
          <w:rFonts w:hint="eastAsia" w:ascii="仿宋" w:hAnsi="仿宋" w:eastAsia="仿宋" w:cs="仿宋"/>
          <w:sz w:val="32"/>
          <w:szCs w:val="32"/>
        </w:rPr>
      </w:pPr>
      <w:r>
        <w:rPr>
          <w:rFonts w:hint="eastAsia" w:ascii="仿宋" w:hAnsi="仿宋" w:eastAsia="仿宋" w:cs="仿宋"/>
          <w:sz w:val="32"/>
          <w:szCs w:val="32"/>
        </w:rPr>
        <w:t xml:space="preserve">    对常住在本行政区域内的外埠老年人给予同等优待。</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第五十四条　</w:t>
      </w:r>
      <w:r>
        <w:rPr>
          <w:rFonts w:hint="eastAsia" w:ascii="仿宋" w:hAnsi="仿宋" w:eastAsia="仿宋" w:cs="仿宋"/>
          <w:sz w:val="32"/>
          <w:szCs w:val="32"/>
        </w:rPr>
        <w:t>各级人民政府和有关部门应当为老年人及时、便利地领取养老金、结算医疗费和享受其他物质帮助提供条件。</w:t>
      </w:r>
    </w:p>
    <w:p>
      <w:pPr>
        <w:rPr>
          <w:rFonts w:hint="eastAsia" w:ascii="仿宋" w:hAnsi="仿宋" w:eastAsia="仿宋" w:cs="仿宋"/>
          <w:sz w:val="32"/>
          <w:szCs w:val="32"/>
        </w:rPr>
      </w:pPr>
      <w:r>
        <w:rPr>
          <w:rFonts w:hint="eastAsia" w:ascii="仿宋" w:hAnsi="仿宋" w:eastAsia="仿宋" w:cs="仿宋"/>
          <w:b/>
          <w:bCs/>
          <w:sz w:val="32"/>
          <w:szCs w:val="32"/>
        </w:rPr>
        <w:t xml:space="preserve">    第五十五条　</w:t>
      </w:r>
      <w:r>
        <w:rPr>
          <w:rFonts w:hint="eastAsia" w:ascii="仿宋" w:hAnsi="仿宋" w:eastAsia="仿宋" w:cs="仿宋"/>
          <w:sz w:val="32"/>
          <w:szCs w:val="32"/>
        </w:rPr>
        <w:t>各级人民政府和有关部门办理房屋权属关系变更、户口迁移等涉及老年人权益的重大事项时，应当就办理事项是否为老年人的真实意思表示进行询问，并依法优先办理。</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第五十六条</w:t>
      </w:r>
      <w:r>
        <w:rPr>
          <w:rFonts w:hint="eastAsia" w:ascii="仿宋" w:hAnsi="仿宋" w:eastAsia="仿宋" w:cs="仿宋"/>
          <w:sz w:val="32"/>
          <w:szCs w:val="32"/>
        </w:rPr>
        <w:t>　老年人因其合法权益受侵害提起诉讼交纳诉讼费确有困难的，可以缓交、减交或者免交；需要获得律师帮助，但无力支付律师费用的，可以获得法律援助。</w:t>
      </w:r>
    </w:p>
    <w:p>
      <w:pPr>
        <w:rPr>
          <w:rFonts w:hint="eastAsia" w:ascii="仿宋" w:hAnsi="仿宋" w:eastAsia="仿宋" w:cs="仿宋"/>
          <w:sz w:val="32"/>
          <w:szCs w:val="32"/>
        </w:rPr>
      </w:pPr>
      <w:r>
        <w:rPr>
          <w:rFonts w:hint="eastAsia" w:ascii="仿宋" w:hAnsi="仿宋" w:eastAsia="仿宋" w:cs="仿宋"/>
          <w:sz w:val="32"/>
          <w:szCs w:val="32"/>
        </w:rPr>
        <w:t xml:space="preserve">    鼓励律师事务所、公证处、基层法律服务所和其他法律服务机构为经济困难的老年人提供免费或者优惠服务。</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第五十七条</w:t>
      </w:r>
      <w:r>
        <w:rPr>
          <w:rFonts w:hint="eastAsia" w:ascii="仿宋" w:hAnsi="仿宋" w:eastAsia="仿宋" w:cs="仿宋"/>
          <w:sz w:val="32"/>
          <w:szCs w:val="32"/>
        </w:rPr>
        <w:t>　医疗机构应当为老年人就医提供方便，对老年人就医予以优先。有条件的地方，可以为老年人设立家庭病床，开展巡回医疗、护理、康复、免费体检等服务。</w:t>
      </w:r>
    </w:p>
    <w:p>
      <w:pPr>
        <w:rPr>
          <w:rFonts w:hint="eastAsia" w:ascii="仿宋" w:hAnsi="仿宋" w:eastAsia="仿宋" w:cs="仿宋"/>
          <w:sz w:val="32"/>
          <w:szCs w:val="32"/>
        </w:rPr>
      </w:pPr>
      <w:r>
        <w:rPr>
          <w:rFonts w:hint="eastAsia" w:ascii="仿宋" w:hAnsi="仿宋" w:eastAsia="仿宋" w:cs="仿宋"/>
          <w:sz w:val="32"/>
          <w:szCs w:val="32"/>
        </w:rPr>
        <w:t xml:space="preserve">    提倡为老年人义诊。</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第五十八条</w:t>
      </w:r>
      <w:r>
        <w:rPr>
          <w:rFonts w:hint="eastAsia" w:ascii="仿宋" w:hAnsi="仿宋" w:eastAsia="仿宋" w:cs="仿宋"/>
          <w:sz w:val="32"/>
          <w:szCs w:val="32"/>
        </w:rPr>
        <w:t>　提倡与老年人日常生活密切相关的服务行业为老年人提供优先、优惠服务。</w:t>
      </w:r>
    </w:p>
    <w:p>
      <w:pPr>
        <w:rPr>
          <w:rFonts w:hint="eastAsia" w:ascii="仿宋" w:hAnsi="仿宋" w:eastAsia="仿宋" w:cs="仿宋"/>
          <w:sz w:val="32"/>
          <w:szCs w:val="32"/>
        </w:rPr>
      </w:pPr>
      <w:r>
        <w:rPr>
          <w:rFonts w:hint="eastAsia" w:ascii="仿宋" w:hAnsi="仿宋" w:eastAsia="仿宋" w:cs="仿宋"/>
          <w:sz w:val="32"/>
          <w:szCs w:val="32"/>
        </w:rPr>
        <w:t xml:space="preserve">    城市公共交通、公路、铁路、水路和航空客运，应当为老年人提供优待和照顾。</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第五十九条</w:t>
      </w:r>
      <w:r>
        <w:rPr>
          <w:rFonts w:hint="eastAsia" w:ascii="仿宋" w:hAnsi="仿宋" w:eastAsia="仿宋" w:cs="仿宋"/>
          <w:sz w:val="32"/>
          <w:szCs w:val="32"/>
        </w:rPr>
        <w:t>　博物馆、美术馆、科技馆、纪念馆、公共图书馆、文化馆、影剧院、体育场馆、公园、旅游景点等场所，应当对老年人免费或者优惠开放。</w:t>
      </w:r>
    </w:p>
    <w:p>
      <w:pPr>
        <w:ind w:firstLine="640"/>
        <w:rPr>
          <w:rFonts w:hint="eastAsia" w:ascii="仿宋" w:hAnsi="仿宋" w:eastAsia="仿宋" w:cs="仿宋"/>
          <w:sz w:val="32"/>
          <w:szCs w:val="32"/>
        </w:rPr>
      </w:pPr>
      <w:r>
        <w:rPr>
          <w:rFonts w:hint="eastAsia" w:ascii="仿宋" w:hAnsi="仿宋" w:eastAsia="仿宋" w:cs="仿宋"/>
          <w:b/>
          <w:bCs/>
          <w:sz w:val="32"/>
          <w:szCs w:val="32"/>
        </w:rPr>
        <w:t>第六十条</w:t>
      </w:r>
      <w:r>
        <w:rPr>
          <w:rFonts w:hint="eastAsia" w:ascii="仿宋" w:hAnsi="仿宋" w:eastAsia="仿宋" w:cs="仿宋"/>
          <w:sz w:val="32"/>
          <w:szCs w:val="32"/>
        </w:rPr>
        <w:t>　农村老年人不承担兴办公益事业的筹劳义务。</w:t>
      </w:r>
    </w:p>
    <w:p>
      <w:pPr>
        <w:ind w:firstLine="640"/>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第六章　宜　居　环　境</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第六十一条</w:t>
      </w:r>
      <w:r>
        <w:rPr>
          <w:rFonts w:hint="eastAsia" w:ascii="仿宋" w:hAnsi="仿宋" w:eastAsia="仿宋" w:cs="仿宋"/>
          <w:sz w:val="32"/>
          <w:szCs w:val="32"/>
        </w:rPr>
        <w:t>　国家采取措施，推进宜居环境建设，为老年人提供安全、便利和舒适的环境。</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第六十二条</w:t>
      </w:r>
      <w:r>
        <w:rPr>
          <w:rFonts w:hint="eastAsia" w:ascii="仿宋" w:hAnsi="仿宋" w:eastAsia="仿宋" w:cs="仿宋"/>
          <w:sz w:val="32"/>
          <w:szCs w:val="32"/>
        </w:rPr>
        <w:t>　各级人民政府在制定城乡规划时，应当根据人口老龄化发展趋势、老年人口分布和老年人的特点，统筹考虑适合老年人的公共基础设施、生活服务设施、医疗卫生设施和文化体育设施建设。</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第六十三条</w:t>
      </w:r>
      <w:r>
        <w:rPr>
          <w:rFonts w:hint="eastAsia" w:ascii="仿宋" w:hAnsi="仿宋" w:eastAsia="仿宋" w:cs="仿宋"/>
          <w:sz w:val="32"/>
          <w:szCs w:val="32"/>
        </w:rPr>
        <w:t>　国家制定和完善涉及老年人的工程建设标准体系，在规划、设计、施工、监理、验收、运行、维护、管理等环节加强相关标准的实施与监督。</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第六十四条</w:t>
      </w:r>
      <w:r>
        <w:rPr>
          <w:rFonts w:hint="eastAsia" w:ascii="仿宋" w:hAnsi="仿宋" w:eastAsia="仿宋" w:cs="仿宋"/>
          <w:sz w:val="32"/>
          <w:szCs w:val="32"/>
        </w:rPr>
        <w:t>　国家制定无障碍设施工程建设标准。新建、改建和扩建道路、公共交通设施、建筑物、居住区等，应当符合国家无障碍设施工程建设标准。</w:t>
      </w:r>
    </w:p>
    <w:p>
      <w:pPr>
        <w:rPr>
          <w:rFonts w:hint="eastAsia" w:ascii="仿宋" w:hAnsi="仿宋" w:eastAsia="仿宋" w:cs="仿宋"/>
          <w:sz w:val="32"/>
          <w:szCs w:val="32"/>
        </w:rPr>
      </w:pPr>
      <w:r>
        <w:rPr>
          <w:rFonts w:hint="eastAsia" w:ascii="仿宋" w:hAnsi="仿宋" w:eastAsia="仿宋" w:cs="仿宋"/>
          <w:sz w:val="32"/>
          <w:szCs w:val="32"/>
        </w:rPr>
        <w:t xml:space="preserve">    各级人民政府和有关部门应当按照国家无障碍设施工程建设标准，优先推进与老年人日常生活密切相关的公共服务设施的改造。</w:t>
      </w:r>
    </w:p>
    <w:p>
      <w:pPr>
        <w:rPr>
          <w:rFonts w:hint="eastAsia" w:ascii="仿宋" w:hAnsi="仿宋" w:eastAsia="仿宋" w:cs="仿宋"/>
          <w:sz w:val="32"/>
          <w:szCs w:val="32"/>
        </w:rPr>
      </w:pPr>
      <w:r>
        <w:rPr>
          <w:rFonts w:hint="eastAsia" w:ascii="仿宋" w:hAnsi="仿宋" w:eastAsia="仿宋" w:cs="仿宋"/>
          <w:sz w:val="32"/>
          <w:szCs w:val="32"/>
        </w:rPr>
        <w:t xml:space="preserve">    无障碍设施的所有人和管理人应当保障无障碍设施正常使用。</w:t>
      </w:r>
    </w:p>
    <w:p>
      <w:pPr>
        <w:ind w:firstLine="642"/>
        <w:rPr>
          <w:rFonts w:hint="eastAsia" w:ascii="仿宋" w:hAnsi="仿宋" w:eastAsia="仿宋" w:cs="仿宋"/>
          <w:sz w:val="32"/>
          <w:szCs w:val="32"/>
        </w:rPr>
      </w:pPr>
      <w:r>
        <w:rPr>
          <w:rFonts w:hint="eastAsia" w:ascii="仿宋" w:hAnsi="仿宋" w:eastAsia="仿宋" w:cs="仿宋"/>
          <w:b/>
          <w:bCs/>
          <w:sz w:val="32"/>
          <w:szCs w:val="32"/>
        </w:rPr>
        <w:t>第六十五条</w:t>
      </w:r>
      <w:r>
        <w:rPr>
          <w:rFonts w:hint="eastAsia" w:ascii="仿宋" w:hAnsi="仿宋" w:eastAsia="仿宋" w:cs="仿宋"/>
          <w:sz w:val="32"/>
          <w:szCs w:val="32"/>
        </w:rPr>
        <w:t>　国家推动老年宜居社区建设，引导、支持老年宜居住宅的开发，推动和扶持老年人家庭无障碍设施的改造，为老年人创造无障碍居住环境。</w:t>
      </w:r>
    </w:p>
    <w:p>
      <w:pPr>
        <w:ind w:firstLine="642"/>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第七章　参与社会发展</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第六十六条</w:t>
      </w:r>
      <w:r>
        <w:rPr>
          <w:rFonts w:hint="eastAsia" w:ascii="仿宋" w:hAnsi="仿宋" w:eastAsia="仿宋" w:cs="仿宋"/>
          <w:sz w:val="32"/>
          <w:szCs w:val="32"/>
        </w:rPr>
        <w:t>　国家和社会应当重视、珍惜老年人的知识、技能、经验和优良品德，发挥老年人的专长和作用，保障老年人参与经济、政治、文化和社会生活。</w:t>
      </w:r>
    </w:p>
    <w:p>
      <w:pPr>
        <w:rPr>
          <w:rFonts w:hint="eastAsia" w:ascii="仿宋" w:hAnsi="仿宋" w:eastAsia="仿宋" w:cs="仿宋"/>
          <w:sz w:val="32"/>
          <w:szCs w:val="32"/>
        </w:rPr>
      </w:pPr>
      <w:r>
        <w:rPr>
          <w:rFonts w:hint="eastAsia" w:ascii="仿宋" w:hAnsi="仿宋" w:eastAsia="仿宋" w:cs="仿宋"/>
          <w:b/>
          <w:bCs/>
          <w:sz w:val="32"/>
          <w:szCs w:val="32"/>
        </w:rPr>
        <w:t xml:space="preserve">    第六十七条</w:t>
      </w:r>
      <w:r>
        <w:rPr>
          <w:rFonts w:hint="eastAsia" w:ascii="仿宋" w:hAnsi="仿宋" w:eastAsia="仿宋" w:cs="仿宋"/>
          <w:sz w:val="32"/>
          <w:szCs w:val="32"/>
        </w:rPr>
        <w:t>　老年人可以通过老年人组织，开展有益身心健康的活动。</w:t>
      </w:r>
    </w:p>
    <w:p>
      <w:pPr>
        <w:rPr>
          <w:rFonts w:hint="eastAsia" w:ascii="仿宋" w:hAnsi="仿宋" w:eastAsia="仿宋" w:cs="仿宋"/>
          <w:sz w:val="32"/>
          <w:szCs w:val="32"/>
        </w:rPr>
      </w:pPr>
      <w:r>
        <w:rPr>
          <w:rFonts w:hint="eastAsia" w:ascii="仿宋" w:hAnsi="仿宋" w:eastAsia="仿宋" w:cs="仿宋"/>
          <w:b/>
          <w:bCs/>
          <w:sz w:val="32"/>
          <w:szCs w:val="32"/>
        </w:rPr>
        <w:t xml:space="preserve">    第六十八条</w:t>
      </w:r>
      <w:r>
        <w:rPr>
          <w:rFonts w:hint="eastAsia" w:ascii="仿宋" w:hAnsi="仿宋" w:eastAsia="仿宋" w:cs="仿宋"/>
          <w:sz w:val="32"/>
          <w:szCs w:val="32"/>
        </w:rPr>
        <w:t>　制定法律、法规、规章和公共政策，涉及老年人权益重大问题的，应当听取老年人和老年人组织的意见。</w:t>
      </w:r>
    </w:p>
    <w:p>
      <w:pPr>
        <w:rPr>
          <w:rFonts w:hint="eastAsia" w:ascii="仿宋" w:hAnsi="仿宋" w:eastAsia="仿宋" w:cs="仿宋"/>
          <w:sz w:val="32"/>
          <w:szCs w:val="32"/>
        </w:rPr>
      </w:pPr>
      <w:r>
        <w:rPr>
          <w:rFonts w:hint="eastAsia" w:ascii="仿宋" w:hAnsi="仿宋" w:eastAsia="仿宋" w:cs="仿宋"/>
          <w:sz w:val="32"/>
          <w:szCs w:val="32"/>
        </w:rPr>
        <w:t xml:space="preserve">    老年人和老年人组织有权向国家机关提出老年人权益保障、老龄事业发展等方面的意见和建议。</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第六十九条</w:t>
      </w:r>
      <w:r>
        <w:rPr>
          <w:rFonts w:hint="eastAsia" w:ascii="仿宋" w:hAnsi="仿宋" w:eastAsia="仿宋" w:cs="仿宋"/>
          <w:sz w:val="32"/>
          <w:szCs w:val="32"/>
        </w:rPr>
        <w:t>　国家为老年人参与社会发展创造条件。根据社会需要和可能，鼓励老年人在自愿和量力的情况下，从事下列活动：</w:t>
      </w:r>
    </w:p>
    <w:p>
      <w:pPr>
        <w:rPr>
          <w:rFonts w:hint="eastAsia" w:ascii="仿宋" w:hAnsi="仿宋" w:eastAsia="仿宋" w:cs="仿宋"/>
          <w:sz w:val="32"/>
          <w:szCs w:val="32"/>
        </w:rPr>
      </w:pPr>
      <w:r>
        <w:rPr>
          <w:rFonts w:hint="eastAsia" w:ascii="仿宋" w:hAnsi="仿宋" w:eastAsia="仿宋" w:cs="仿宋"/>
          <w:sz w:val="32"/>
          <w:szCs w:val="32"/>
        </w:rPr>
        <w:t xml:space="preserve">    （一）对青少年和儿童进行社会主义、爱国主义、集体主义和艰苦奋斗等优良传统教育；</w:t>
      </w:r>
    </w:p>
    <w:p>
      <w:pPr>
        <w:rPr>
          <w:rFonts w:hint="eastAsia" w:ascii="仿宋" w:hAnsi="仿宋" w:eastAsia="仿宋" w:cs="仿宋"/>
          <w:sz w:val="32"/>
          <w:szCs w:val="32"/>
        </w:rPr>
      </w:pPr>
      <w:r>
        <w:rPr>
          <w:rFonts w:hint="eastAsia" w:ascii="仿宋" w:hAnsi="仿宋" w:eastAsia="仿宋" w:cs="仿宋"/>
          <w:sz w:val="32"/>
          <w:szCs w:val="32"/>
        </w:rPr>
        <w:t xml:space="preserve">    （二）传授文化和科技知识；</w:t>
      </w:r>
    </w:p>
    <w:p>
      <w:pPr>
        <w:rPr>
          <w:rFonts w:hint="eastAsia" w:ascii="仿宋" w:hAnsi="仿宋" w:eastAsia="仿宋" w:cs="仿宋"/>
          <w:sz w:val="32"/>
          <w:szCs w:val="32"/>
        </w:rPr>
      </w:pPr>
      <w:r>
        <w:rPr>
          <w:rFonts w:hint="eastAsia" w:ascii="仿宋" w:hAnsi="仿宋" w:eastAsia="仿宋" w:cs="仿宋"/>
          <w:sz w:val="32"/>
          <w:szCs w:val="32"/>
        </w:rPr>
        <w:t xml:space="preserve">    （三）提供咨询服务；</w:t>
      </w:r>
    </w:p>
    <w:p>
      <w:pPr>
        <w:rPr>
          <w:rFonts w:hint="eastAsia" w:ascii="仿宋" w:hAnsi="仿宋" w:eastAsia="仿宋" w:cs="仿宋"/>
          <w:sz w:val="32"/>
          <w:szCs w:val="32"/>
        </w:rPr>
      </w:pPr>
      <w:r>
        <w:rPr>
          <w:rFonts w:hint="eastAsia" w:ascii="仿宋" w:hAnsi="仿宋" w:eastAsia="仿宋" w:cs="仿宋"/>
          <w:sz w:val="32"/>
          <w:szCs w:val="32"/>
        </w:rPr>
        <w:t xml:space="preserve">    （四）依法参与科技开发和应用；</w:t>
      </w:r>
    </w:p>
    <w:p>
      <w:pPr>
        <w:rPr>
          <w:rFonts w:hint="eastAsia" w:ascii="仿宋" w:hAnsi="仿宋" w:eastAsia="仿宋" w:cs="仿宋"/>
          <w:sz w:val="32"/>
          <w:szCs w:val="32"/>
        </w:rPr>
      </w:pPr>
      <w:r>
        <w:rPr>
          <w:rFonts w:hint="eastAsia" w:ascii="仿宋" w:hAnsi="仿宋" w:eastAsia="仿宋" w:cs="仿宋"/>
          <w:sz w:val="32"/>
          <w:szCs w:val="32"/>
        </w:rPr>
        <w:t xml:space="preserve">    （五）依法从事经营和生产活动；</w:t>
      </w:r>
    </w:p>
    <w:p>
      <w:pPr>
        <w:rPr>
          <w:rFonts w:hint="eastAsia" w:ascii="仿宋" w:hAnsi="仿宋" w:eastAsia="仿宋" w:cs="仿宋"/>
          <w:sz w:val="32"/>
          <w:szCs w:val="32"/>
        </w:rPr>
      </w:pPr>
      <w:r>
        <w:rPr>
          <w:rFonts w:hint="eastAsia" w:ascii="仿宋" w:hAnsi="仿宋" w:eastAsia="仿宋" w:cs="仿宋"/>
          <w:sz w:val="32"/>
          <w:szCs w:val="32"/>
        </w:rPr>
        <w:t xml:space="preserve">    （六）参加志愿服务、兴办社会公益事业；</w:t>
      </w:r>
    </w:p>
    <w:p>
      <w:pPr>
        <w:rPr>
          <w:rFonts w:hint="eastAsia" w:ascii="仿宋" w:hAnsi="仿宋" w:eastAsia="仿宋" w:cs="仿宋"/>
          <w:sz w:val="32"/>
          <w:szCs w:val="32"/>
        </w:rPr>
      </w:pPr>
      <w:r>
        <w:rPr>
          <w:rFonts w:hint="eastAsia" w:ascii="仿宋" w:hAnsi="仿宋" w:eastAsia="仿宋" w:cs="仿宋"/>
          <w:sz w:val="32"/>
          <w:szCs w:val="32"/>
        </w:rPr>
        <w:t xml:space="preserve">    （七）参与维护社会治安、协助调解民间纠纷；</w:t>
      </w:r>
    </w:p>
    <w:p>
      <w:pPr>
        <w:rPr>
          <w:rFonts w:hint="eastAsia" w:ascii="仿宋" w:hAnsi="仿宋" w:eastAsia="仿宋" w:cs="仿宋"/>
          <w:sz w:val="32"/>
          <w:szCs w:val="32"/>
        </w:rPr>
      </w:pPr>
      <w:r>
        <w:rPr>
          <w:rFonts w:hint="eastAsia" w:ascii="仿宋" w:hAnsi="仿宋" w:eastAsia="仿宋" w:cs="仿宋"/>
          <w:sz w:val="32"/>
          <w:szCs w:val="32"/>
        </w:rPr>
        <w:t xml:space="preserve">    （八）参加其他社会活动。</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第七十条</w:t>
      </w:r>
      <w:r>
        <w:rPr>
          <w:rFonts w:hint="eastAsia" w:ascii="仿宋" w:hAnsi="仿宋" w:eastAsia="仿宋" w:cs="仿宋"/>
          <w:sz w:val="32"/>
          <w:szCs w:val="32"/>
        </w:rPr>
        <w:t>　老年人参加劳动的合法收入受法律保护。</w:t>
      </w:r>
    </w:p>
    <w:p>
      <w:pPr>
        <w:rPr>
          <w:rFonts w:hint="eastAsia" w:ascii="仿宋" w:hAnsi="仿宋" w:eastAsia="仿宋" w:cs="仿宋"/>
          <w:sz w:val="32"/>
          <w:szCs w:val="32"/>
        </w:rPr>
      </w:pPr>
      <w:r>
        <w:rPr>
          <w:rFonts w:hint="eastAsia" w:ascii="仿宋" w:hAnsi="仿宋" w:eastAsia="仿宋" w:cs="仿宋"/>
          <w:sz w:val="32"/>
          <w:szCs w:val="32"/>
        </w:rPr>
        <w:t xml:space="preserve">    任何单位和个人不得安排老年人从事危害其身心健康的劳动或者危险作业。</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第七十一条</w:t>
      </w:r>
      <w:r>
        <w:rPr>
          <w:rFonts w:hint="eastAsia" w:ascii="仿宋" w:hAnsi="仿宋" w:eastAsia="仿宋" w:cs="仿宋"/>
          <w:sz w:val="32"/>
          <w:szCs w:val="32"/>
        </w:rPr>
        <w:t>　老年人有继续受教育的权利。</w:t>
      </w:r>
    </w:p>
    <w:p>
      <w:pPr>
        <w:rPr>
          <w:rFonts w:hint="eastAsia" w:ascii="仿宋" w:hAnsi="仿宋" w:eastAsia="仿宋" w:cs="仿宋"/>
          <w:sz w:val="32"/>
          <w:szCs w:val="32"/>
        </w:rPr>
      </w:pPr>
      <w:r>
        <w:rPr>
          <w:rFonts w:hint="eastAsia" w:ascii="仿宋" w:hAnsi="仿宋" w:eastAsia="仿宋" w:cs="仿宋"/>
          <w:sz w:val="32"/>
          <w:szCs w:val="32"/>
        </w:rPr>
        <w:t xml:space="preserve">    国家发展老年教育，把老年教育纳入终身教育体系，鼓励社会办好各类老年学校。</w:t>
      </w:r>
    </w:p>
    <w:p>
      <w:pPr>
        <w:rPr>
          <w:rFonts w:hint="eastAsia" w:ascii="仿宋" w:hAnsi="仿宋" w:eastAsia="仿宋" w:cs="仿宋"/>
          <w:sz w:val="32"/>
          <w:szCs w:val="32"/>
        </w:rPr>
      </w:pPr>
      <w:r>
        <w:rPr>
          <w:rFonts w:hint="eastAsia" w:ascii="仿宋" w:hAnsi="仿宋" w:eastAsia="仿宋" w:cs="仿宋"/>
          <w:sz w:val="32"/>
          <w:szCs w:val="32"/>
        </w:rPr>
        <w:t xml:space="preserve">    各级人民政府对老年教育应当加强领导，统一规划，加大投入。</w:t>
      </w:r>
    </w:p>
    <w:p>
      <w:pPr>
        <w:ind w:firstLine="641"/>
        <w:rPr>
          <w:rFonts w:hint="eastAsia" w:ascii="仿宋" w:hAnsi="仿宋" w:eastAsia="仿宋" w:cs="仿宋"/>
          <w:sz w:val="32"/>
          <w:szCs w:val="32"/>
        </w:rPr>
      </w:pPr>
      <w:r>
        <w:rPr>
          <w:rFonts w:hint="eastAsia" w:ascii="仿宋" w:hAnsi="仿宋" w:eastAsia="仿宋" w:cs="仿宋"/>
          <w:b/>
          <w:bCs/>
          <w:sz w:val="32"/>
          <w:szCs w:val="32"/>
        </w:rPr>
        <w:t>第七十二条</w:t>
      </w:r>
      <w:r>
        <w:rPr>
          <w:rFonts w:hint="eastAsia" w:ascii="仿宋" w:hAnsi="仿宋" w:eastAsia="仿宋" w:cs="仿宋"/>
          <w:sz w:val="32"/>
          <w:szCs w:val="32"/>
        </w:rPr>
        <w:t>　国家和社会采取措施，开展适合老年人的群众性文化、体育、娱乐活动，丰富老年人的精神文化生活。</w:t>
      </w:r>
    </w:p>
    <w:p>
      <w:pPr>
        <w:ind w:firstLine="641"/>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第八章　法　律　责　任</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第七十三条</w:t>
      </w:r>
      <w:r>
        <w:rPr>
          <w:rFonts w:hint="eastAsia" w:ascii="仿宋" w:hAnsi="仿宋" w:eastAsia="仿宋" w:cs="仿宋"/>
          <w:sz w:val="32"/>
          <w:szCs w:val="32"/>
        </w:rPr>
        <w:t>　老年人合法权益受到侵害的，被侵害人或者其代理人有权要求有关部门处理，或者依法向人民法院提起诉讼。</w:t>
      </w:r>
    </w:p>
    <w:p>
      <w:pPr>
        <w:rPr>
          <w:rFonts w:hint="eastAsia" w:ascii="仿宋" w:hAnsi="仿宋" w:eastAsia="仿宋" w:cs="仿宋"/>
          <w:sz w:val="32"/>
          <w:szCs w:val="32"/>
        </w:rPr>
      </w:pPr>
      <w:r>
        <w:rPr>
          <w:rFonts w:hint="eastAsia" w:ascii="仿宋" w:hAnsi="仿宋" w:eastAsia="仿宋" w:cs="仿宋"/>
          <w:sz w:val="32"/>
          <w:szCs w:val="32"/>
        </w:rPr>
        <w:t xml:space="preserve">    人民法院和有关部门，对侵犯老年人合法权益的申诉、控告和检举，应当依法及时受理，不得推诿、拖延。</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第七十四条</w:t>
      </w:r>
      <w:r>
        <w:rPr>
          <w:rFonts w:hint="eastAsia" w:ascii="仿宋" w:hAnsi="仿宋" w:eastAsia="仿宋" w:cs="仿宋"/>
          <w:sz w:val="32"/>
          <w:szCs w:val="32"/>
        </w:rPr>
        <w:t>　不履行保护老年人合法权益职责的部门或者组织，其上级主管部门应当给予批评教育，责令改正。</w:t>
      </w:r>
    </w:p>
    <w:p>
      <w:pPr>
        <w:rPr>
          <w:rFonts w:hint="eastAsia" w:ascii="仿宋" w:hAnsi="仿宋" w:eastAsia="仿宋" w:cs="仿宋"/>
          <w:sz w:val="32"/>
          <w:szCs w:val="32"/>
        </w:rPr>
      </w:pPr>
      <w:r>
        <w:rPr>
          <w:rFonts w:hint="eastAsia" w:ascii="仿宋" w:hAnsi="仿宋" w:eastAsia="仿宋" w:cs="仿宋"/>
          <w:sz w:val="32"/>
          <w:szCs w:val="32"/>
        </w:rPr>
        <w:t xml:space="preserve">    国家工作人员违法失职，致使老年人合法权益受到损害的，由其所在单位或者上级机关责令改正，或者依法给予处分；构成犯罪的，依法追究刑事责任。</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第七十五条</w:t>
      </w:r>
      <w:r>
        <w:rPr>
          <w:rFonts w:hint="eastAsia" w:ascii="仿宋" w:hAnsi="仿宋" w:eastAsia="仿宋" w:cs="仿宋"/>
          <w:sz w:val="32"/>
          <w:szCs w:val="32"/>
        </w:rPr>
        <w:t>　老年人与家庭成员因赡养、扶养或者住房、财产等发生纠纷，可以申请人民调解委员会或者其他有关组织进行调解，也可以直接向人民法院提起诉讼。</w:t>
      </w:r>
    </w:p>
    <w:p>
      <w:pPr>
        <w:rPr>
          <w:rFonts w:hint="eastAsia" w:ascii="仿宋" w:hAnsi="仿宋" w:eastAsia="仿宋" w:cs="仿宋"/>
          <w:sz w:val="32"/>
          <w:szCs w:val="32"/>
        </w:rPr>
      </w:pPr>
      <w:r>
        <w:rPr>
          <w:rFonts w:hint="eastAsia" w:ascii="仿宋" w:hAnsi="仿宋" w:eastAsia="仿宋" w:cs="仿宋"/>
          <w:sz w:val="32"/>
          <w:szCs w:val="32"/>
        </w:rPr>
        <w:t xml:space="preserve">    人民调解委员会或者其他有关组织调解前款纠纷时，应当通过说服、疏导等方式化解矛盾和纠纷；对有过错的家庭成员，应当给予批评教育。</w:t>
      </w:r>
    </w:p>
    <w:p>
      <w:pPr>
        <w:rPr>
          <w:rFonts w:hint="eastAsia" w:ascii="仿宋" w:hAnsi="仿宋" w:eastAsia="仿宋" w:cs="仿宋"/>
          <w:sz w:val="32"/>
          <w:szCs w:val="32"/>
        </w:rPr>
      </w:pPr>
      <w:r>
        <w:rPr>
          <w:rFonts w:hint="eastAsia" w:ascii="仿宋" w:hAnsi="仿宋" w:eastAsia="仿宋" w:cs="仿宋"/>
          <w:sz w:val="32"/>
          <w:szCs w:val="32"/>
        </w:rPr>
        <w:t xml:space="preserve">    人民法院对老年人追索赡养费或者扶养费的申请，可以依法裁定先予执行。</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第七十六条</w:t>
      </w:r>
      <w:r>
        <w:rPr>
          <w:rFonts w:hint="eastAsia" w:ascii="仿宋" w:hAnsi="仿宋" w:eastAsia="仿宋" w:cs="仿宋"/>
          <w:sz w:val="32"/>
          <w:szCs w:val="32"/>
        </w:rPr>
        <w:t>　干涉老年人婚姻自由，对老年人负有赡养义务、扶养义务而拒绝赡养、扶养，虐待老年人或者对老年人实施家庭暴力的，由有关单位给予批评教育；构成违反治安管理行为的，依法给予治安管理处罚；构成犯罪的，依法追究刑事责任。</w:t>
      </w:r>
    </w:p>
    <w:p>
      <w:pPr>
        <w:rPr>
          <w:rFonts w:hint="eastAsia" w:ascii="仿宋" w:hAnsi="仿宋" w:eastAsia="仿宋" w:cs="仿宋"/>
          <w:sz w:val="32"/>
          <w:szCs w:val="32"/>
        </w:rPr>
      </w:pPr>
      <w:r>
        <w:rPr>
          <w:rFonts w:hint="eastAsia" w:ascii="仿宋" w:hAnsi="仿宋" w:eastAsia="仿宋" w:cs="仿宋"/>
          <w:b/>
          <w:bCs/>
          <w:sz w:val="32"/>
          <w:szCs w:val="32"/>
        </w:rPr>
        <w:t xml:space="preserve">    第七十七条</w:t>
      </w:r>
      <w:r>
        <w:rPr>
          <w:rFonts w:hint="eastAsia" w:ascii="仿宋" w:hAnsi="仿宋" w:eastAsia="仿宋" w:cs="仿宋"/>
          <w:sz w:val="32"/>
          <w:szCs w:val="32"/>
        </w:rPr>
        <w:t>　家庭成员盗窃、诈骗、抢夺、侵占、勒索、故意损毁老年人财物，构成违反治安管理行为的，依法给予治安管理处罚；构成犯罪的，依法追究刑事责任。</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第七十八条</w:t>
      </w:r>
      <w:r>
        <w:rPr>
          <w:rFonts w:hint="eastAsia" w:ascii="仿宋" w:hAnsi="仿宋" w:eastAsia="仿宋" w:cs="仿宋"/>
          <w:sz w:val="32"/>
          <w:szCs w:val="32"/>
        </w:rPr>
        <w:t>　侮辱、诽谤老年人，构成违反治安管理行为的，依法给予治安管理处罚；构成犯罪的，依法追究刑事责任。</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第七十九条</w:t>
      </w:r>
      <w:r>
        <w:rPr>
          <w:rFonts w:hint="eastAsia" w:ascii="仿宋" w:hAnsi="仿宋" w:eastAsia="仿宋" w:cs="仿宋"/>
          <w:sz w:val="32"/>
          <w:szCs w:val="32"/>
        </w:rPr>
        <w:t>　养老机构及其工作人员侵害老年人人身和财产权益，或者未按照约定提供服务的，依法承担民事责任；有关主管部门依法给予行政处罚；构成犯罪的，依法追究刑事责任。</w:t>
      </w:r>
    </w:p>
    <w:p>
      <w:pPr>
        <w:rPr>
          <w:rFonts w:hint="eastAsia" w:ascii="仿宋" w:hAnsi="仿宋" w:eastAsia="仿宋" w:cs="仿宋"/>
          <w:sz w:val="32"/>
          <w:szCs w:val="32"/>
        </w:rPr>
      </w:pPr>
      <w:r>
        <w:rPr>
          <w:rFonts w:hint="eastAsia" w:ascii="仿宋" w:hAnsi="仿宋" w:eastAsia="仿宋" w:cs="仿宋"/>
          <w:b/>
          <w:bCs/>
          <w:sz w:val="32"/>
          <w:szCs w:val="32"/>
        </w:rPr>
        <w:t xml:space="preserve">    第八十条</w:t>
      </w:r>
      <w:r>
        <w:rPr>
          <w:rFonts w:hint="eastAsia" w:ascii="仿宋" w:hAnsi="仿宋" w:eastAsia="仿宋" w:cs="仿宋"/>
          <w:sz w:val="32"/>
          <w:szCs w:val="32"/>
        </w:rPr>
        <w:t>　对养老机构负有管理和监督职责的部门及其工作人员滥用职权、玩忽职守、徇私舞弊的，对直接负责的主管人员和其他直接责任人员依法给予处分；构成犯罪的，依法追究刑事责任。</w:t>
      </w:r>
    </w:p>
    <w:p>
      <w:pPr>
        <w:rPr>
          <w:rFonts w:hint="eastAsia" w:ascii="仿宋" w:hAnsi="仿宋" w:eastAsia="仿宋" w:cs="仿宋"/>
          <w:sz w:val="32"/>
          <w:szCs w:val="32"/>
        </w:rPr>
      </w:pPr>
      <w:r>
        <w:rPr>
          <w:rFonts w:hint="eastAsia" w:ascii="仿宋" w:hAnsi="仿宋" w:eastAsia="仿宋" w:cs="仿宋"/>
          <w:b/>
          <w:bCs/>
          <w:sz w:val="32"/>
          <w:szCs w:val="32"/>
        </w:rPr>
        <w:t xml:space="preserve">    第八十一条</w:t>
      </w:r>
      <w:r>
        <w:rPr>
          <w:rFonts w:hint="eastAsia" w:ascii="仿宋" w:hAnsi="仿宋" w:eastAsia="仿宋" w:cs="仿宋"/>
          <w:sz w:val="32"/>
          <w:szCs w:val="32"/>
        </w:rPr>
        <w:t>　不按规定履行优待老年人义务的，由有关主管部门责令改正。</w:t>
      </w:r>
    </w:p>
    <w:p>
      <w:pPr>
        <w:ind w:firstLine="641"/>
        <w:rPr>
          <w:rFonts w:hint="eastAsia" w:ascii="仿宋" w:hAnsi="仿宋" w:eastAsia="仿宋" w:cs="仿宋"/>
          <w:sz w:val="32"/>
          <w:szCs w:val="32"/>
        </w:rPr>
      </w:pPr>
      <w:r>
        <w:rPr>
          <w:rFonts w:hint="eastAsia" w:ascii="仿宋" w:hAnsi="仿宋" w:eastAsia="仿宋" w:cs="仿宋"/>
          <w:b/>
          <w:bCs/>
          <w:sz w:val="32"/>
          <w:szCs w:val="32"/>
        </w:rPr>
        <w:t>第八十二条</w:t>
      </w:r>
      <w:r>
        <w:rPr>
          <w:rFonts w:hint="eastAsia" w:ascii="仿宋" w:hAnsi="仿宋" w:eastAsia="仿宋" w:cs="仿宋"/>
          <w:sz w:val="32"/>
          <w:szCs w:val="32"/>
        </w:rPr>
        <w:t>　涉及老年人的工程不符合国家规定的标准或者无障碍设施所有人、管理人未尽到维护和管理职责的，由有关主管部门责令改正；造成损害的，依法承担民事责任；对有关单位、个人依法给予行政处罚；构成犯罪的，依法追究刑事责任。</w:t>
      </w:r>
    </w:p>
    <w:p>
      <w:pPr>
        <w:ind w:firstLine="641"/>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第九章　附　　则</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第八十三条</w:t>
      </w:r>
      <w:r>
        <w:rPr>
          <w:rFonts w:hint="eastAsia" w:ascii="仿宋" w:hAnsi="仿宋" w:eastAsia="仿宋" w:cs="仿宋"/>
          <w:sz w:val="32"/>
          <w:szCs w:val="32"/>
        </w:rPr>
        <w:t>　民族自治地方的人民代表大会，可以根据本法的原则，结合当地民族风俗习惯的具体情况，依照法定程序制定变通的或者补充的规定。</w:t>
      </w:r>
    </w:p>
    <w:p>
      <w:pPr>
        <w:rPr>
          <w:rFonts w:hint="eastAsia" w:ascii="仿宋" w:hAnsi="仿宋" w:eastAsia="仿宋" w:cs="仿宋"/>
          <w:b/>
          <w:bCs/>
          <w:sz w:val="32"/>
          <w:szCs w:val="32"/>
        </w:rPr>
      </w:pPr>
      <w:r>
        <w:rPr>
          <w:rFonts w:hint="eastAsia" w:ascii="仿宋" w:hAnsi="仿宋" w:eastAsia="仿宋" w:cs="仿宋"/>
          <w:b/>
          <w:bCs/>
          <w:sz w:val="32"/>
          <w:szCs w:val="32"/>
        </w:rPr>
        <w:t xml:space="preserve">    第八十四条</w:t>
      </w:r>
      <w:r>
        <w:rPr>
          <w:rFonts w:hint="eastAsia" w:ascii="仿宋" w:hAnsi="仿宋" w:eastAsia="仿宋" w:cs="仿宋"/>
          <w:sz w:val="32"/>
          <w:szCs w:val="32"/>
        </w:rPr>
        <w:t>　本法施行前设立的养老机构不符合本法规定条件的，应当限期整改。具体办法由国务院民政部门制</w:t>
      </w:r>
      <w:r>
        <w:rPr>
          <w:rFonts w:hint="eastAsia" w:ascii="仿宋" w:hAnsi="仿宋" w:eastAsia="仿宋" w:cs="仿宋"/>
          <w:b/>
          <w:bCs/>
          <w:sz w:val="32"/>
          <w:szCs w:val="32"/>
        </w:rPr>
        <w:t>定。</w:t>
      </w:r>
    </w:p>
    <w:p>
      <w:pPr>
        <w:rPr>
          <w:rFonts w:hint="eastAsia" w:ascii="仿宋" w:hAnsi="仿宋" w:eastAsia="仿宋" w:cs="仿宋"/>
          <w:sz w:val="32"/>
          <w:szCs w:val="32"/>
        </w:rPr>
      </w:pPr>
      <w:r>
        <w:rPr>
          <w:rFonts w:hint="eastAsia" w:ascii="仿宋" w:hAnsi="仿宋" w:eastAsia="仿宋" w:cs="仿宋"/>
          <w:b/>
          <w:bCs/>
          <w:sz w:val="32"/>
          <w:szCs w:val="32"/>
        </w:rPr>
        <w:t xml:space="preserve">    第八十五条</w:t>
      </w:r>
      <w:r>
        <w:rPr>
          <w:rFonts w:hint="eastAsia" w:ascii="仿宋" w:hAnsi="仿宋" w:eastAsia="仿宋" w:cs="仿宋"/>
          <w:sz w:val="32"/>
          <w:szCs w:val="32"/>
        </w:rPr>
        <w:t>　本法自2013年7月1日起施行。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